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0" w:rsidRPr="00B254B1" w:rsidRDefault="001D6FF0" w:rsidP="001D6FF0">
      <w:pPr>
        <w:pStyle w:val="1"/>
        <w:ind w:firstLine="0"/>
        <w:rPr>
          <w:b w:val="0"/>
          <w:sz w:val="26"/>
          <w:szCs w:val="26"/>
        </w:rPr>
      </w:pPr>
      <w:r w:rsidRPr="00B254B1">
        <w:rPr>
          <w:b w:val="0"/>
          <w:sz w:val="26"/>
          <w:szCs w:val="26"/>
        </w:rPr>
        <w:t>Российская Федерация</w: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B254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4B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D6FF0" w:rsidRPr="00B254B1" w:rsidRDefault="001D6FF0" w:rsidP="001D6FF0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FF0" w:rsidRPr="00B254B1" w:rsidRDefault="00754267" w:rsidP="001D6FF0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1D6FF0" w:rsidRPr="00B254B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02E5">
        <w:rPr>
          <w:rFonts w:ascii="Times New Roman" w:eastAsia="Times New Roman" w:hAnsi="Times New Roman" w:cs="Times New Roman"/>
          <w:sz w:val="26"/>
          <w:szCs w:val="26"/>
        </w:rPr>
        <w:t>05</w:t>
      </w:r>
      <w:r w:rsidR="001D6FF0" w:rsidRPr="00B254B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C02E5">
        <w:rPr>
          <w:rFonts w:ascii="Times New Roman" w:eastAsia="Times New Roman" w:hAnsi="Times New Roman" w:cs="Times New Roman"/>
          <w:sz w:val="26"/>
          <w:szCs w:val="26"/>
        </w:rPr>
        <w:t>4</w:t>
      </w:r>
      <w:r w:rsidR="001D6FF0" w:rsidRPr="00B254B1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1D6FF0" w:rsidRPr="00B254B1" w:rsidRDefault="001D6FF0" w:rsidP="001D6FF0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4B1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3C02E5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1D6FF0" w:rsidRPr="00B254B1" w:rsidRDefault="001D6FF0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1D6FF0" w:rsidRPr="00B254B1" w:rsidTr="00693541">
        <w:trPr>
          <w:trHeight w:val="390"/>
        </w:trPr>
        <w:tc>
          <w:tcPr>
            <w:tcW w:w="4535" w:type="dxa"/>
          </w:tcPr>
          <w:p w:rsidR="001D6FF0" w:rsidRPr="00B254B1" w:rsidRDefault="001D6FF0" w:rsidP="00693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4B1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B25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B254B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B25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B25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Передача в аренду объектов недвижимого, движимого имущества находящегося в муниципальной собственности</w:t>
            </w:r>
            <w:r w:rsidRPr="00B25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1D6FF0" w:rsidRPr="00B254B1" w:rsidRDefault="001D6FF0" w:rsidP="0069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Новороссийский</w:t>
      </w:r>
      <w:r w:rsidRPr="00B254B1"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54B1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B254B1">
        <w:rPr>
          <w:rFonts w:ascii="Times New Roman" w:hAnsi="Times New Roman" w:cs="Times New Roman"/>
          <w:bCs/>
          <w:sz w:val="26"/>
          <w:szCs w:val="26"/>
        </w:rPr>
        <w:t>«</w:t>
      </w:r>
      <w:r w:rsidR="00E00C9E">
        <w:rPr>
          <w:rFonts w:ascii="Times New Roman" w:hAnsi="Times New Roman" w:cs="Times New Roman"/>
          <w:sz w:val="26"/>
          <w:szCs w:val="26"/>
        </w:rPr>
        <w:t>Передача в аренду объектов недвижимого, движимого имущества находящегося в муниципальной собственности</w:t>
      </w:r>
      <w:r w:rsidRPr="00B254B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B254B1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со дня его официального опубликования (обнародования).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3C02E5" w:rsidP="001D6FF0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D6FF0" w:rsidRPr="00B254B1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="001D6FF0" w:rsidRPr="00B254B1">
        <w:rPr>
          <w:sz w:val="26"/>
          <w:szCs w:val="26"/>
        </w:rPr>
        <w:t xml:space="preserve"> сельсовета                                  </w:t>
      </w:r>
      <w:r>
        <w:rPr>
          <w:sz w:val="26"/>
          <w:szCs w:val="26"/>
        </w:rPr>
        <w:t xml:space="preserve">         </w:t>
      </w:r>
      <w:r w:rsidR="001D6FF0" w:rsidRPr="00B254B1">
        <w:rPr>
          <w:sz w:val="26"/>
          <w:szCs w:val="26"/>
        </w:rPr>
        <w:t xml:space="preserve">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1D6FF0" w:rsidRPr="00B254B1" w:rsidRDefault="001D6FF0" w:rsidP="001D6FF0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</w:p>
    <w:p w:rsidR="001D6FF0" w:rsidRPr="00B254B1" w:rsidRDefault="001D6FF0" w:rsidP="001D6FF0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</w:p>
    <w:p w:rsidR="001D6FF0" w:rsidRPr="00B254B1" w:rsidRDefault="001D6FF0" w:rsidP="001D6FF0">
      <w:pPr>
        <w:pStyle w:val="ConsPlusTitle"/>
        <w:jc w:val="right"/>
        <w:rPr>
          <w:b w:val="0"/>
        </w:rPr>
      </w:pPr>
    </w:p>
    <w:p w:rsidR="001D6FF0" w:rsidRPr="00B254B1" w:rsidRDefault="001D6FF0" w:rsidP="001D6F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6FF0" w:rsidRDefault="001D6FF0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FF0" w:rsidRDefault="001D6FF0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DC5" w:rsidRDefault="00284DC5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DC5" w:rsidRDefault="00284DC5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160F" w:rsidRDefault="0048160F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DC5" w:rsidRPr="00B254B1" w:rsidRDefault="00284DC5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D6FF0" w:rsidRPr="00B254B1" w:rsidRDefault="001D6FF0" w:rsidP="001D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D6FF0" w:rsidRPr="00B254B1" w:rsidRDefault="003C02E5" w:rsidP="001D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="001D6FF0" w:rsidRPr="00B254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D6FF0" w:rsidRPr="00B254B1" w:rsidRDefault="003C02E5" w:rsidP="001D6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160F">
        <w:rPr>
          <w:rFonts w:ascii="Times New Roman" w:hAnsi="Times New Roman" w:cs="Times New Roman"/>
          <w:sz w:val="26"/>
          <w:szCs w:val="26"/>
        </w:rPr>
        <w:t>19</w:t>
      </w:r>
      <w:r w:rsidR="001D6FF0" w:rsidRPr="00B254B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05.2014</w:t>
      </w:r>
      <w:r w:rsidR="001D6FF0" w:rsidRPr="00B254B1">
        <w:rPr>
          <w:rFonts w:ascii="Times New Roman" w:hAnsi="Times New Roman" w:cs="Times New Roman"/>
          <w:sz w:val="26"/>
          <w:szCs w:val="26"/>
        </w:rPr>
        <w:t>г. №</w:t>
      </w:r>
      <w:r w:rsidR="0048160F">
        <w:rPr>
          <w:rFonts w:ascii="Times New Roman" w:hAnsi="Times New Roman" w:cs="Times New Roman"/>
          <w:sz w:val="26"/>
          <w:szCs w:val="26"/>
        </w:rPr>
        <w:t xml:space="preserve"> 20</w:t>
      </w:r>
      <w:r w:rsidR="001D6FF0" w:rsidRPr="00B25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FF0" w:rsidRPr="00B254B1" w:rsidRDefault="001D6FF0" w:rsidP="001D6FF0">
      <w:pPr>
        <w:pStyle w:val="ConsPlusTitle"/>
        <w:widowControl/>
        <w:jc w:val="center"/>
      </w:pPr>
    </w:p>
    <w:p w:rsidR="001D6FF0" w:rsidRPr="00B254B1" w:rsidRDefault="001D6FF0" w:rsidP="001D6FF0">
      <w:pPr>
        <w:pStyle w:val="ConsPlusTitle"/>
        <w:widowControl/>
        <w:jc w:val="center"/>
      </w:pPr>
      <w:r w:rsidRPr="00B254B1">
        <w:t xml:space="preserve">АДМИНИСТРАТИВНЫЙ </w:t>
      </w:r>
      <w:hyperlink r:id="rId5" w:history="1">
        <w:r w:rsidRPr="00D21AE2">
          <w:rPr>
            <w:rStyle w:val="a3"/>
            <w:color w:val="auto"/>
            <w:u w:val="none"/>
          </w:rPr>
          <w:t>РЕГЛАМЕНТ</w:t>
        </w:r>
      </w:hyperlink>
    </w:p>
    <w:p w:rsidR="001D6FF0" w:rsidRPr="00B254B1" w:rsidRDefault="001D6FF0" w:rsidP="001D6FF0">
      <w:pPr>
        <w:pStyle w:val="ConsPlusTitle"/>
        <w:widowControl/>
        <w:jc w:val="center"/>
      </w:pPr>
      <w:r w:rsidRPr="00B254B1">
        <w:t xml:space="preserve">ПРЕДОСТАВЛЕНИЯ МУНИЦИПАЛЬНОЙ УСЛУГИ </w:t>
      </w:r>
    </w:p>
    <w:p w:rsidR="001D6FF0" w:rsidRPr="00B254B1" w:rsidRDefault="001D6FF0" w:rsidP="001D6FF0">
      <w:pPr>
        <w:pStyle w:val="ConsPlusTitle"/>
        <w:widowControl/>
        <w:jc w:val="center"/>
      </w:pPr>
      <w:r w:rsidRPr="00B254B1">
        <w:t>«</w:t>
      </w:r>
      <w:r w:rsidR="00A21C5F">
        <w:t>Передача в аренду объектов недвижимого, движимого имущества находящегося в муниципальной собственности</w:t>
      </w:r>
      <w:r w:rsidRPr="00B254B1">
        <w:t>»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1. Административный регламент по предоставлению муниципальной услуги «</w:t>
      </w:r>
      <w:r w:rsidR="00A21C5F">
        <w:rPr>
          <w:rFonts w:ascii="Times New Roman" w:hAnsi="Times New Roman" w:cs="Times New Roman"/>
          <w:sz w:val="26"/>
          <w:szCs w:val="26"/>
        </w:rPr>
        <w:t>Передача в аренду объектов недвижимого, движимого имущества находящегося в муниципальной собственности</w:t>
      </w:r>
      <w:r w:rsidRPr="00B254B1">
        <w:rPr>
          <w:rFonts w:ascii="Times New Roman" w:hAnsi="Times New Roman" w:cs="Times New Roman"/>
          <w:sz w:val="26"/>
          <w:szCs w:val="26"/>
        </w:rPr>
        <w:t>» (далее - регламент) разработан в целях повышения качества и доступности предоставления муниципальной услуги «</w:t>
      </w:r>
      <w:r w:rsidR="00A21C5F">
        <w:rPr>
          <w:rFonts w:ascii="Times New Roman" w:hAnsi="Times New Roman" w:cs="Times New Roman"/>
          <w:sz w:val="26"/>
          <w:szCs w:val="26"/>
        </w:rPr>
        <w:t>Передача в аренду объектов недвижимого, движимого имущества находящегося в муниципальной собственности</w:t>
      </w:r>
      <w:r w:rsidRPr="00B254B1">
        <w:rPr>
          <w:rFonts w:ascii="Times New Roman" w:hAnsi="Times New Roman" w:cs="Times New Roman"/>
          <w:sz w:val="26"/>
          <w:szCs w:val="26"/>
        </w:rPr>
        <w:t xml:space="preserve">» (далее – муниципальная услуга), создания комфортных условий для её получения. </w:t>
      </w:r>
    </w:p>
    <w:p w:rsidR="001D6FF0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3C02E5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1D6FF0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B254B1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орган), является </w:t>
      </w:r>
      <w:r w:rsidRPr="00F35D9E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F35D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B254B1">
        <w:rPr>
          <w:rFonts w:ascii="Times New Roman" w:hAnsi="Times New Roman" w:cs="Times New Roman"/>
          <w:sz w:val="26"/>
          <w:szCs w:val="26"/>
        </w:rPr>
        <w:t xml:space="preserve"> участие которых необходимо при исполнении муниципальной услуг: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5. Получателем муниципальной услуги (далее - заявителем) является физическое или юридическое лицо, обратившийся с заявлением о предоставлении муниципальной услуги (далее – заявление) в орган, предоставляющий муниципальную услугу на территории муниципального образования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254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6. К заявителям относятся:</w:t>
      </w:r>
    </w:p>
    <w:p w:rsidR="001D6FF0" w:rsidRPr="00B254B1" w:rsidRDefault="001D6FF0" w:rsidP="001D6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граждане Российской Федерации;</w:t>
      </w:r>
    </w:p>
    <w:p w:rsidR="001D6FF0" w:rsidRPr="00B254B1" w:rsidRDefault="001D6FF0" w:rsidP="001D6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юридические лица;</w:t>
      </w:r>
    </w:p>
    <w:p w:rsidR="001D6FF0" w:rsidRPr="00B254B1" w:rsidRDefault="001D6FF0" w:rsidP="001D6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индивидуальные предприниматели;</w:t>
      </w:r>
    </w:p>
    <w:p w:rsidR="001D6FF0" w:rsidRPr="00B254B1" w:rsidRDefault="001D6FF0" w:rsidP="001D6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иностранные граждане, лица без гражданства (за исключением случаев, предусмотренных законодательством);</w:t>
      </w:r>
    </w:p>
    <w:p w:rsidR="001D6FF0" w:rsidRPr="00B254B1" w:rsidRDefault="001D6FF0" w:rsidP="001D6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иностранные юридические лица (за исключением случаев, предусмотренных законодательством)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7. Уполномоченными представителями от заявителя - физического лица являются: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законные представители (родители, усыновители, опекуны) несовершеннолетних в возрасте до 14 лет. Несовершеннолетние в возрасте от четырнадцати до восемнадцати лет подают заявления с письменного согласия своих законных представителей - родителей, усыновителей или попечителя;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опекуны недееспособных граждан;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представители, действующие в силу полномочий, основанных на доверенности или договоре.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8. Уполномоченными представителями от заявителя - юридического лица являются: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 лица, действующие в соответствии с законодательством Российской Федерации и учредительными документами, без доверенности;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представители в силу полномочий, основанных на доверенности или договоре.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участники юридического лица в предусмотренных законодательством Российской Федерации случаях.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услуги.</w:t>
      </w:r>
    </w:p>
    <w:p w:rsidR="001D6FF0" w:rsidRDefault="001D6FF0" w:rsidP="003C02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9. </w:t>
      </w:r>
      <w:proofErr w:type="gramStart"/>
      <w:r w:rsidR="003C02E5"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3C02E5">
        <w:rPr>
          <w:rFonts w:ascii="Times New Roman" w:hAnsi="Times New Roman" w:cs="Times New Roman"/>
          <w:sz w:val="26"/>
          <w:szCs w:val="26"/>
        </w:rPr>
        <w:t>:</w:t>
      </w:r>
      <w:r w:rsidR="003C02E5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3C02E5" w:rsidRPr="00F35D9E">
        <w:rPr>
          <w:rFonts w:ascii="Times New Roman" w:hAnsi="Times New Roman" w:cs="Times New Roman"/>
          <w:sz w:val="26"/>
          <w:szCs w:val="26"/>
        </w:rPr>
        <w:t>6556</w:t>
      </w:r>
      <w:r w:rsidR="003C02E5">
        <w:rPr>
          <w:rFonts w:ascii="Times New Roman" w:hAnsi="Times New Roman" w:cs="Times New Roman"/>
          <w:sz w:val="26"/>
          <w:szCs w:val="26"/>
        </w:rPr>
        <w:t>65</w:t>
      </w:r>
      <w:r w:rsidR="003C02E5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Новороссийское</w:t>
      </w:r>
      <w:r w:rsidR="003C02E5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3C02E5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3C02E5" w:rsidRPr="00F35D9E">
        <w:rPr>
          <w:rFonts w:ascii="Times New Roman" w:hAnsi="Times New Roman" w:cs="Times New Roman"/>
          <w:sz w:val="26"/>
          <w:szCs w:val="26"/>
        </w:rPr>
        <w:t>, д.</w:t>
      </w:r>
      <w:r w:rsidR="003C02E5">
        <w:rPr>
          <w:rFonts w:ascii="Times New Roman" w:hAnsi="Times New Roman" w:cs="Times New Roman"/>
          <w:sz w:val="26"/>
          <w:szCs w:val="26"/>
        </w:rPr>
        <w:t xml:space="preserve"> 7, </w:t>
      </w:r>
      <w:r w:rsidR="003C02E5"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3C02E5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3C02E5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C02E5" w:rsidRPr="007339FF">
        <w:rPr>
          <w:sz w:val="26"/>
          <w:szCs w:val="26"/>
          <w:lang w:val="en-US"/>
        </w:rPr>
        <w:t>novoross</w:t>
      </w:r>
      <w:proofErr w:type="spellEnd"/>
      <w:r w:rsidR="003C02E5" w:rsidRPr="007339FF">
        <w:rPr>
          <w:sz w:val="26"/>
          <w:szCs w:val="26"/>
        </w:rPr>
        <w:t>.</w:t>
      </w:r>
      <w:proofErr w:type="spellStart"/>
      <w:r w:rsidR="003C02E5" w:rsidRPr="007339FF">
        <w:rPr>
          <w:sz w:val="26"/>
          <w:szCs w:val="26"/>
          <w:lang w:val="en-US"/>
        </w:rPr>
        <w:t>bdu</w:t>
      </w:r>
      <w:proofErr w:type="spellEnd"/>
      <w:r w:rsidR="003C02E5" w:rsidRPr="007339FF">
        <w:rPr>
          <w:sz w:val="26"/>
          <w:szCs w:val="26"/>
        </w:rPr>
        <w:t>.</w:t>
      </w:r>
      <w:proofErr w:type="spellStart"/>
      <w:r w:rsidR="003C02E5">
        <w:rPr>
          <w:sz w:val="26"/>
          <w:szCs w:val="26"/>
          <w:lang w:val="en-US"/>
        </w:rPr>
        <w:t>su</w:t>
      </w:r>
      <w:proofErr w:type="spellEnd"/>
      <w:r w:rsidR="003C02E5">
        <w:t xml:space="preserve"> </w:t>
      </w:r>
      <w:r w:rsidR="003C02E5"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r w:rsidR="003C02E5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3C02E5" w:rsidRPr="00B27F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3C02E5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3C02E5" w:rsidRPr="00B27F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3C02E5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ru</w:t>
        </w:r>
      </w:hyperlink>
      <w:r w:rsidR="003C02E5"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3C02E5" w:rsidRPr="00F35D9E">
        <w:rPr>
          <w:rFonts w:ascii="Times New Roman" w:hAnsi="Times New Roman" w:cs="Times New Roman"/>
          <w:sz w:val="26"/>
          <w:szCs w:val="26"/>
        </w:rPr>
        <w:t>8(39041)</w:t>
      </w:r>
      <w:r w:rsidR="003C02E5">
        <w:rPr>
          <w:rFonts w:ascii="Times New Roman" w:hAnsi="Times New Roman" w:cs="Times New Roman"/>
          <w:sz w:val="26"/>
          <w:szCs w:val="26"/>
        </w:rPr>
        <w:t xml:space="preserve"> 2-</w:t>
      </w:r>
      <w:r w:rsidR="003C02E5" w:rsidRPr="007339FF">
        <w:rPr>
          <w:rFonts w:ascii="Times New Roman" w:hAnsi="Times New Roman" w:cs="Times New Roman"/>
          <w:sz w:val="26"/>
          <w:szCs w:val="26"/>
        </w:rPr>
        <w:t>31</w:t>
      </w:r>
      <w:r w:rsidR="003C02E5" w:rsidRPr="00F35D9E">
        <w:rPr>
          <w:rFonts w:ascii="Times New Roman" w:hAnsi="Times New Roman" w:cs="Times New Roman"/>
          <w:sz w:val="26"/>
          <w:szCs w:val="26"/>
        </w:rPr>
        <w:t>-34</w:t>
      </w:r>
      <w:r w:rsidR="003C02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C02E5"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Заявитель может представить письменное обращение, в уполномоченный орган, направив его по адресу </w:t>
      </w:r>
      <w:r w:rsidR="003C02E5" w:rsidRPr="00F35D9E">
        <w:rPr>
          <w:rFonts w:ascii="Times New Roman" w:hAnsi="Times New Roman" w:cs="Times New Roman"/>
          <w:sz w:val="26"/>
          <w:szCs w:val="26"/>
        </w:rPr>
        <w:t>6556</w:t>
      </w:r>
      <w:r w:rsidR="003C02E5">
        <w:rPr>
          <w:rFonts w:ascii="Times New Roman" w:hAnsi="Times New Roman" w:cs="Times New Roman"/>
          <w:sz w:val="26"/>
          <w:szCs w:val="26"/>
        </w:rPr>
        <w:t>65</w:t>
      </w:r>
      <w:r w:rsidR="003C02E5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3C02E5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C02E5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3C02E5">
        <w:rPr>
          <w:rFonts w:ascii="Times New Roman" w:hAnsi="Times New Roman" w:cs="Times New Roman"/>
          <w:sz w:val="26"/>
          <w:szCs w:val="26"/>
        </w:rPr>
        <w:t>Новороссийское</w:t>
      </w:r>
      <w:r w:rsidR="003C02E5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3C02E5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3C02E5">
        <w:rPr>
          <w:rFonts w:ascii="Times New Roman" w:hAnsi="Times New Roman" w:cs="Times New Roman"/>
          <w:sz w:val="26"/>
          <w:szCs w:val="26"/>
        </w:rPr>
        <w:t xml:space="preserve">, д. 7 </w:t>
      </w:r>
      <w:r w:rsidR="003C02E5"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3C02E5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3C02E5" w:rsidRPr="00F35D9E">
        <w:rPr>
          <w:rFonts w:ascii="Times New Roman" w:hAnsi="Times New Roman" w:cs="Times New Roman"/>
          <w:sz w:val="26"/>
          <w:szCs w:val="26"/>
        </w:rPr>
        <w:t>@</w:t>
      </w:r>
      <w:r w:rsidR="003C02E5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C02E5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C02E5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C02E5" w:rsidRPr="0006238B">
        <w:rPr>
          <w:rFonts w:ascii="Times New Roman" w:hAnsi="Times New Roman" w:cs="Times New Roman"/>
          <w:sz w:val="26"/>
          <w:szCs w:val="26"/>
        </w:rPr>
        <w:t>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3E37F2" w:rsidRDefault="001D6FF0" w:rsidP="003E37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11. </w:t>
      </w:r>
      <w:proofErr w:type="gramStart"/>
      <w:r w:rsidR="003E37F2"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3E37F2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3E37F2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3E37F2" w:rsidRPr="00F35D9E">
        <w:rPr>
          <w:rFonts w:ascii="Times New Roman" w:hAnsi="Times New Roman" w:cs="Times New Roman"/>
          <w:sz w:val="26"/>
          <w:szCs w:val="26"/>
        </w:rPr>
        <w:t>6556</w:t>
      </w:r>
      <w:r w:rsidR="003E37F2">
        <w:rPr>
          <w:rFonts w:ascii="Times New Roman" w:hAnsi="Times New Roman" w:cs="Times New Roman"/>
          <w:sz w:val="26"/>
          <w:szCs w:val="26"/>
        </w:rPr>
        <w:t>65</w:t>
      </w:r>
      <w:r w:rsidR="003E37F2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3E37F2">
        <w:rPr>
          <w:rFonts w:ascii="Times New Roman" w:hAnsi="Times New Roman" w:cs="Times New Roman"/>
          <w:sz w:val="26"/>
          <w:szCs w:val="26"/>
        </w:rPr>
        <w:t>Новороссийское</w:t>
      </w:r>
      <w:r w:rsidR="003E37F2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3E37F2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3E37F2">
        <w:rPr>
          <w:rFonts w:ascii="Times New Roman" w:hAnsi="Times New Roman" w:cs="Times New Roman"/>
          <w:sz w:val="26"/>
          <w:szCs w:val="26"/>
        </w:rPr>
        <w:t>, д.7,</w:t>
      </w:r>
      <w:r w:rsidR="003E37F2"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1D6FF0" w:rsidRPr="00F35D9E" w:rsidRDefault="003E37F2" w:rsidP="001D6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 xml:space="preserve"> </w:t>
      </w:r>
      <w:r w:rsidR="001D6FF0" w:rsidRPr="00F35D9E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1D6FF0" w:rsidRPr="00F35D9E" w:rsidRDefault="001D6FF0" w:rsidP="001D6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>вторник-пятница 08.00  часов - 16.00 часов, перерыв: 12.00 часов - 13.00 часов.</w:t>
      </w:r>
    </w:p>
    <w:p w:rsidR="001D6FF0" w:rsidRDefault="001D6FF0" w:rsidP="006A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CFD" w:rsidRDefault="006A2CFD" w:rsidP="006A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CFD" w:rsidRPr="00B254B1" w:rsidRDefault="006A2CFD" w:rsidP="006A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B254B1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1D6FF0" w:rsidRPr="00B254B1" w:rsidRDefault="001D6FF0" w:rsidP="001D6FF0">
      <w:pPr>
        <w:pStyle w:val="ConsPlusTitle"/>
        <w:widowControl/>
        <w:ind w:firstLine="708"/>
        <w:jc w:val="both"/>
        <w:rPr>
          <w:b w:val="0"/>
        </w:rPr>
      </w:pPr>
      <w:r w:rsidRPr="00B254B1">
        <w:rPr>
          <w:b w:val="0"/>
        </w:rPr>
        <w:t>12. Муниципальная услуга «</w:t>
      </w:r>
      <w:r w:rsidR="00A21C5F" w:rsidRPr="00A21C5F">
        <w:rPr>
          <w:b w:val="0"/>
        </w:rPr>
        <w:t>Передача в аренду объектов недвижимого, движимого имущества находящегося в муниципальной собственности</w:t>
      </w:r>
      <w:r w:rsidRPr="00B254B1">
        <w:rPr>
          <w:b w:val="0"/>
        </w:rPr>
        <w:t>».</w:t>
      </w:r>
    </w:p>
    <w:p w:rsidR="001D6FF0" w:rsidRPr="00B254B1" w:rsidRDefault="001D6FF0" w:rsidP="001D6FF0">
      <w:pPr>
        <w:pStyle w:val="ConsPlusTitle"/>
        <w:widowControl/>
        <w:jc w:val="center"/>
      </w:pPr>
    </w:p>
    <w:p w:rsidR="001D6FF0" w:rsidRPr="00B254B1" w:rsidRDefault="001D6FF0" w:rsidP="001D6FF0">
      <w:pPr>
        <w:pStyle w:val="ConsPlusTitle"/>
        <w:widowControl/>
        <w:jc w:val="center"/>
      </w:pPr>
      <w:r w:rsidRPr="00B254B1">
        <w:t>Орган, предоставляющий муниципальную услугу</w:t>
      </w:r>
    </w:p>
    <w:p w:rsidR="001D6FF0" w:rsidRDefault="001D6FF0" w:rsidP="001D6FF0">
      <w:pPr>
        <w:pStyle w:val="ConsPlusTitle"/>
        <w:widowControl/>
        <w:ind w:firstLine="709"/>
        <w:jc w:val="both"/>
        <w:rPr>
          <w:b w:val="0"/>
        </w:rPr>
      </w:pPr>
      <w:r w:rsidRPr="00B254B1">
        <w:rPr>
          <w:b w:val="0"/>
        </w:rPr>
        <w:t>13. </w:t>
      </w:r>
      <w:r w:rsidRPr="0006238B">
        <w:rPr>
          <w:b w:val="0"/>
        </w:rPr>
        <w:t xml:space="preserve">Предоставление муниципальной услуги осуществляется Администрацией </w:t>
      </w:r>
      <w:r w:rsidR="006A2CFD">
        <w:rPr>
          <w:b w:val="0"/>
        </w:rPr>
        <w:t>Новороссийского</w:t>
      </w:r>
      <w:r w:rsidRPr="0006238B">
        <w:rPr>
          <w:b w:val="0"/>
        </w:rPr>
        <w:t xml:space="preserve"> сельсовета</w:t>
      </w:r>
      <w:r>
        <w:rPr>
          <w:b w:val="0"/>
        </w:rPr>
        <w:t>.</w:t>
      </w:r>
    </w:p>
    <w:p w:rsidR="001D6FF0" w:rsidRPr="00B254B1" w:rsidRDefault="001D6FF0" w:rsidP="001D6FF0">
      <w:pPr>
        <w:pStyle w:val="ConsPlusTitle"/>
        <w:widowControl/>
        <w:ind w:firstLine="709"/>
        <w:jc w:val="both"/>
        <w:rPr>
          <w:b w:val="0"/>
        </w:rPr>
      </w:pP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1D6FF0" w:rsidRPr="00DB328C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28C">
        <w:rPr>
          <w:rFonts w:ascii="Times New Roman" w:hAnsi="Times New Roman" w:cs="Times New Roman"/>
          <w:sz w:val="26"/>
          <w:szCs w:val="26"/>
        </w:rPr>
        <w:t>14. Результатом предоставления муниципальной услуги является:</w:t>
      </w:r>
    </w:p>
    <w:p w:rsidR="00A21C5F" w:rsidRPr="008C3997" w:rsidRDefault="00A21C5F" w:rsidP="00A21C5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заключение договора аренды объекта казны либо отказ заявителю в заключени</w:t>
      </w:r>
      <w:proofErr w:type="gramStart"/>
      <w:r w:rsidRPr="008C3997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договора аренды объекта казны.</w:t>
      </w:r>
    </w:p>
    <w:p w:rsidR="001D6FF0" w:rsidRPr="008C3997" w:rsidRDefault="001D6FF0" w:rsidP="00A21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DB328C" w:rsidRDefault="001D6FF0" w:rsidP="001D6F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15.1 </w:t>
      </w:r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 xml:space="preserve">Общий срок предоставления Муниципальной услуги составляет 30 дней; в случае, если </w:t>
      </w:r>
      <w:proofErr w:type="gramStart"/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требуется согласование в предоставлении муниципальной преференции указанный срок следует</w:t>
      </w:r>
      <w:proofErr w:type="gramEnd"/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 xml:space="preserve"> считать с момента получения решения из УФАС</w:t>
      </w:r>
      <w:r w:rsidRPr="008C3997">
        <w:rPr>
          <w:rFonts w:ascii="Times New Roman" w:hAnsi="Times New Roman" w:cs="Times New Roman"/>
          <w:sz w:val="26"/>
          <w:szCs w:val="26"/>
        </w:rPr>
        <w:t>.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15.2 </w:t>
      </w:r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Время индивидуального устного информирования не должно превышать 10 минут.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15.3 </w:t>
      </w:r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Время ожидания Заявителя в очереди при подаче и получении документов не может превышать 20 минут.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15.4 </w:t>
      </w:r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письменных обращений в Комитете в течение трех рабочих дней </w:t>
      </w:r>
      <w:proofErr w:type="gramStart"/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с даты поступления</w:t>
      </w:r>
      <w:proofErr w:type="gramEnd"/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599B" w:rsidRPr="0033599B" w:rsidRDefault="001D6FF0" w:rsidP="008C39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15.5 </w:t>
      </w:r>
      <w:r w:rsidR="0033599B" w:rsidRPr="008C3997">
        <w:rPr>
          <w:rFonts w:ascii="Times New Roman" w:eastAsia="Times New Roman" w:hAnsi="Times New Roman" w:cs="Times New Roman"/>
          <w:sz w:val="26"/>
          <w:szCs w:val="26"/>
        </w:rPr>
        <w:t>Приостановление предоставления Муниципальной услуги не предусмотрено</w:t>
      </w:r>
      <w:r w:rsidR="0033599B" w:rsidRPr="0033599B">
        <w:rPr>
          <w:rFonts w:ascii="Arial" w:eastAsia="Times New Roman" w:hAnsi="Arial" w:cs="Arial"/>
          <w:sz w:val="24"/>
          <w:szCs w:val="24"/>
        </w:rPr>
        <w:t>.</w:t>
      </w:r>
    </w:p>
    <w:p w:rsidR="001D6FF0" w:rsidRPr="00B254B1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16. Предоставление муниципальной услуги осуществляется в соответствии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>:</w:t>
      </w:r>
    </w:p>
    <w:p w:rsidR="001D6FF0" w:rsidRPr="008C3997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8C3997">
          <w:rPr>
            <w:rStyle w:val="a3"/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8C3997">
        <w:rPr>
          <w:rFonts w:ascii="Times New Roman" w:hAnsi="Times New Roman" w:cs="Times New Roman"/>
          <w:sz w:val="26"/>
          <w:szCs w:val="26"/>
        </w:rPr>
        <w:t xml:space="preserve"> Российской Федерации («Российская газета» 1993, № 237);</w:t>
      </w:r>
    </w:p>
    <w:p w:rsidR="001D6FF0" w:rsidRPr="008C3997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- Гражданским </w:t>
      </w:r>
      <w:hyperlink r:id="rId8" w:history="1">
        <w:r w:rsidRPr="008C3997">
          <w:rPr>
            <w:rStyle w:val="a3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C3997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 № 51-ФЗ («Российская газета» от 08.12.1994, № 238-239);</w:t>
      </w:r>
    </w:p>
    <w:p w:rsidR="00467D8C" w:rsidRPr="008C3997" w:rsidRDefault="008C3997" w:rsidP="008C3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D6FF0" w:rsidRPr="008C3997">
        <w:rPr>
          <w:rFonts w:ascii="Times New Roman" w:hAnsi="Times New Roman" w:cs="Times New Roman"/>
          <w:sz w:val="26"/>
          <w:szCs w:val="26"/>
        </w:rPr>
        <w:t xml:space="preserve">- 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26.07.2006 N 135 -ФЗ «О защите конкуренции»; </w:t>
      </w:r>
      <w:r w:rsidR="00467D8C" w:rsidRPr="008C3997">
        <w:rPr>
          <w:rFonts w:ascii="Times New Roman" w:hAnsi="Times New Roman" w:cs="Times New Roman"/>
          <w:sz w:val="26"/>
          <w:szCs w:val="26"/>
        </w:rPr>
        <w:t>«Российская газета», 3 162, 27.07.2006</w:t>
      </w:r>
    </w:p>
    <w:p w:rsidR="001D6FF0" w:rsidRPr="008C3997" w:rsidRDefault="008C3997" w:rsidP="008C3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- 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24.07.2007 N 209- 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>«Собрание законодательства РФ», 30.0</w:t>
      </w:r>
      <w:r>
        <w:rPr>
          <w:rFonts w:ascii="Times New Roman" w:eastAsia="Times New Roman" w:hAnsi="Times New Roman" w:cs="Times New Roman"/>
          <w:sz w:val="26"/>
          <w:szCs w:val="26"/>
        </w:rPr>
        <w:t>7.2007, N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 xml:space="preserve"> 31, ст. 4006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6FF0" w:rsidRPr="008C3997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8C39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C3997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1D6FF0" w:rsidRPr="008C3997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8C39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C399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1D6FF0" w:rsidRPr="008C3997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lastRenderedPageBreak/>
        <w:t xml:space="preserve">- Федеральным </w:t>
      </w:r>
      <w:hyperlink r:id="rId11" w:history="1">
        <w:r w:rsidRPr="008C39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C3997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1D6FF0" w:rsidRPr="008C3997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- Уставом муниципального образования </w:t>
      </w:r>
      <w:r w:rsidR="00B9439C">
        <w:rPr>
          <w:rFonts w:ascii="Times New Roman" w:hAnsi="Times New Roman" w:cs="Times New Roman"/>
          <w:sz w:val="26"/>
          <w:szCs w:val="26"/>
        </w:rPr>
        <w:t>Новороссийский</w:t>
      </w:r>
      <w:r w:rsidRPr="008C3997"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:rsidR="001D6FF0" w:rsidRPr="008C3997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>- иными муниципальными нормативными актами, регламентирующими правоотношения в указанной сфере.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FF0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C3997" w:rsidRPr="00B254B1" w:rsidRDefault="008C3997" w:rsidP="001D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17. Перечень документов, предоставляемых заявителем:</w:t>
      </w:r>
    </w:p>
    <w:p w:rsidR="001D6FF0" w:rsidRPr="00B254B1" w:rsidRDefault="001D6FF0" w:rsidP="001D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17.1. Для предоставления муниципальной услуги необходимы следующие документы: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>по форме согласно приложению N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 xml:space="preserve"> 1 (для индивидуальных п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>редпринимателей) и приложению N</w:t>
      </w:r>
      <w:r w:rsidR="00467D8C" w:rsidRPr="008C3997">
        <w:rPr>
          <w:rFonts w:ascii="Times New Roman" w:eastAsia="Times New Roman" w:hAnsi="Times New Roman" w:cs="Times New Roman"/>
          <w:sz w:val="26"/>
          <w:szCs w:val="26"/>
        </w:rPr>
        <w:t xml:space="preserve"> 2 (для юридических лиц) к Регламенту</w:t>
      </w:r>
      <w:r w:rsidRPr="008C3997">
        <w:rPr>
          <w:rFonts w:ascii="Times New Roman" w:hAnsi="Times New Roman" w:cs="Times New Roman"/>
          <w:sz w:val="26"/>
          <w:szCs w:val="26"/>
        </w:rPr>
        <w:t>;</w:t>
      </w:r>
    </w:p>
    <w:p w:rsidR="003379B7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2) </w:t>
      </w:r>
      <w:r w:rsidR="003379B7" w:rsidRPr="008C3997">
        <w:rPr>
          <w:rFonts w:ascii="Times New Roman" w:eastAsia="Times New Roman" w:hAnsi="Times New Roman" w:cs="Times New Roman"/>
          <w:sz w:val="26"/>
          <w:szCs w:val="26"/>
        </w:rPr>
        <w:t>нотариально заверенные копии учредительных документов (</w:t>
      </w:r>
      <w:proofErr w:type="gramStart"/>
      <w:r w:rsidR="003379B7" w:rsidRPr="008C3997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="003379B7" w:rsidRPr="008C3997">
        <w:rPr>
          <w:rFonts w:ascii="Times New Roman" w:eastAsia="Times New Roman" w:hAnsi="Times New Roman" w:cs="Times New Roman"/>
          <w:sz w:val="26"/>
          <w:szCs w:val="26"/>
        </w:rPr>
        <w:t xml:space="preserve"> юридических </w:t>
      </w:r>
    </w:p>
    <w:p w:rsidR="001D6FF0" w:rsidRPr="008C3997" w:rsidRDefault="003379B7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лиц), копию паспорта (для граждан РФ)</w:t>
      </w:r>
      <w:r w:rsidR="001D6FF0" w:rsidRPr="008C3997">
        <w:rPr>
          <w:rFonts w:ascii="Times New Roman" w:hAnsi="Times New Roman" w:cs="Times New Roman"/>
          <w:sz w:val="26"/>
          <w:szCs w:val="26"/>
        </w:rPr>
        <w:t>;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3) </w:t>
      </w:r>
      <w:r w:rsidR="003379B7" w:rsidRPr="008C3997">
        <w:rPr>
          <w:rFonts w:ascii="Times New Roman" w:eastAsia="Times New Roman" w:hAnsi="Times New Roman" w:cs="Times New Roman"/>
          <w:sz w:val="26"/>
          <w:szCs w:val="26"/>
        </w:rPr>
        <w:t>ходатайство Заявителя о предоставлении ему муниципальной преференции с пакетом документов, предусмотренных подпунктами 2-6 пункта 1 статьи 20 Федерального закона от 26.07.2006 No135ФЗ «О защите конкуренции» (далее Закон) (в случае предоставления объекта имущества в качестве муниципальной преференции)</w:t>
      </w:r>
      <w:r w:rsidRPr="008C3997">
        <w:rPr>
          <w:rFonts w:ascii="Times New Roman" w:hAnsi="Times New Roman" w:cs="Times New Roman"/>
          <w:sz w:val="26"/>
          <w:szCs w:val="26"/>
        </w:rPr>
        <w:t>;</w:t>
      </w:r>
    </w:p>
    <w:p w:rsidR="001D6FF0" w:rsidRPr="008C3997" w:rsidRDefault="001D6FF0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hAnsi="Times New Roman" w:cs="Times New Roman"/>
          <w:sz w:val="26"/>
          <w:szCs w:val="26"/>
        </w:rPr>
        <w:t xml:space="preserve">4) </w:t>
      </w:r>
      <w:r w:rsidR="00A0368D" w:rsidRPr="008C3997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право на заключение договора ар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 xml:space="preserve">енды без </w:t>
      </w:r>
      <w:r w:rsidR="00A0368D" w:rsidRPr="008C3997">
        <w:rPr>
          <w:rFonts w:ascii="Times New Roman" w:eastAsia="Times New Roman" w:hAnsi="Times New Roman" w:cs="Times New Roman"/>
          <w:sz w:val="26"/>
          <w:szCs w:val="26"/>
        </w:rPr>
        <w:t>проведения торгов и без согласования антимонопольного органа</w:t>
      </w:r>
      <w:r w:rsidRPr="008C3997">
        <w:rPr>
          <w:rFonts w:ascii="Times New Roman" w:hAnsi="Times New Roman" w:cs="Times New Roman"/>
          <w:sz w:val="26"/>
          <w:szCs w:val="26"/>
        </w:rPr>
        <w:t>;</w:t>
      </w:r>
    </w:p>
    <w:p w:rsidR="00A0368D" w:rsidRPr="008C3997" w:rsidRDefault="008C3997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</w:t>
      </w:r>
      <w:r w:rsidR="00A0368D" w:rsidRPr="008C3997">
        <w:rPr>
          <w:rFonts w:ascii="Times New Roman" w:eastAsia="Times New Roman" w:hAnsi="Times New Roman" w:cs="Times New Roman"/>
          <w:sz w:val="26"/>
          <w:szCs w:val="26"/>
        </w:rPr>
        <w:t xml:space="preserve">опии документов Заявителя предоставляются с одновременным предоставлением оригинала и после проверки их соответствия оригиналу заверяются. </w:t>
      </w:r>
    </w:p>
    <w:p w:rsidR="001D6FF0" w:rsidRPr="008C3997" w:rsidRDefault="00A0368D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Оригиналы документов возвращаются Заявителю. В случае предоставления Заявителем нотариально заверенных копий предоставление оригиналов документов не требуется.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1D6FF0" w:rsidRPr="00B254B1" w:rsidRDefault="001D6FF0" w:rsidP="001D6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1D6FF0" w:rsidRPr="00B254B1" w:rsidRDefault="001D6FF0" w:rsidP="001D6FF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6FF0" w:rsidRPr="00B254B1" w:rsidRDefault="001D6FF0" w:rsidP="001D6FF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1D6FF0" w:rsidRPr="00B254B1" w:rsidRDefault="001D6FF0" w:rsidP="001D6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</w:t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 xml:space="preserve">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ED3557" w:rsidRPr="008C3997" w:rsidRDefault="00ED3557" w:rsidP="00ED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В случае передачи в аренду объекта имущества, включенного в Перечень муниципального имущества Администрации </w:t>
      </w:r>
      <w:r w:rsidR="004D2906">
        <w:rPr>
          <w:rFonts w:ascii="Times New Roman" w:eastAsia="Times New Roman" w:hAnsi="Times New Roman" w:cs="Times New Roman"/>
          <w:sz w:val="26"/>
          <w:szCs w:val="26"/>
        </w:rPr>
        <w:t>Новороссийского</w:t>
      </w:r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сельсовета,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пакет документов в обязательном порядке должен содержать документы, подтверждающие соответствие потенциального арендатора условиям, установленным статьей 4 Федерального закона от 24.07.2007</w:t>
      </w:r>
      <w:proofErr w:type="gramEnd"/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Федерации».</w:t>
      </w:r>
    </w:p>
    <w:p w:rsidR="001D6FF0" w:rsidRPr="008C3997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21. Оснований для отказа в приеме документов на предоставление муниципальной услуги нет.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22. Основаниями для отказа в предоставлении муниципальной услуги являются:</w:t>
      </w:r>
    </w:p>
    <w:p w:rsidR="001D6FF0" w:rsidRPr="008C3997" w:rsidRDefault="00ED3557" w:rsidP="008C399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несоответствие Заявителя условиям, установленным статьей 4 Феде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>рального закона от 24.07.2007 №</w:t>
      </w:r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209 </w:t>
      </w:r>
      <w:r w:rsidR="008C3997" w:rsidRPr="008C399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C3997">
        <w:rPr>
          <w:rFonts w:ascii="Times New Roman" w:eastAsia="Times New Roman" w:hAnsi="Times New Roman" w:cs="Times New Roman"/>
          <w:sz w:val="26"/>
          <w:szCs w:val="26"/>
        </w:rPr>
        <w:t>ФЗ «О развитии малого и среднего предпринимательства в Российской Федерации», в случае передачи в аренду объекта имущества, включенного в Перечень</w:t>
      </w:r>
      <w:r w:rsidR="001D6FF0" w:rsidRPr="008C3997">
        <w:rPr>
          <w:rFonts w:ascii="Times New Roman" w:hAnsi="Times New Roman" w:cs="Times New Roman"/>
          <w:sz w:val="26"/>
          <w:szCs w:val="26"/>
        </w:rPr>
        <w:t>;</w:t>
      </w:r>
    </w:p>
    <w:p w:rsidR="001D6FF0" w:rsidRPr="008C3997" w:rsidRDefault="00ED3557" w:rsidP="008C399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наличие задолженности Заявителя по договорам аренды муниципального нежилого фонда на территории </w:t>
      </w:r>
      <w:r w:rsidR="004D2906">
        <w:rPr>
          <w:rFonts w:ascii="Times New Roman" w:eastAsia="Times New Roman" w:hAnsi="Times New Roman" w:cs="Times New Roman"/>
          <w:sz w:val="26"/>
          <w:szCs w:val="26"/>
        </w:rPr>
        <w:t>Новороссийского</w:t>
      </w:r>
      <w:r w:rsidRPr="008C399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1D6FF0" w:rsidRPr="008C3997">
        <w:rPr>
          <w:rFonts w:ascii="Times New Roman" w:hAnsi="Times New Roman" w:cs="Times New Roman"/>
          <w:sz w:val="26"/>
          <w:szCs w:val="26"/>
        </w:rPr>
        <w:t>;</w:t>
      </w:r>
    </w:p>
    <w:p w:rsidR="00ED3557" w:rsidRPr="008C3997" w:rsidRDefault="00ED3557" w:rsidP="008C399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проведения ликвидации Заявителя юридического лица или принятия арбитражным судом решения о признании Заявителя юридического лица, индивидуального предпринимателя банкротом, открытие конкурсного производства</w:t>
      </w:r>
      <w:r w:rsidR="008C39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3557" w:rsidRPr="008C3997" w:rsidRDefault="008C3997" w:rsidP="008C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  </w:t>
      </w:r>
      <w:r w:rsidR="00ED3557" w:rsidRPr="008C3997">
        <w:rPr>
          <w:rFonts w:ascii="Times New Roman" w:eastAsia="Times New Roman" w:hAnsi="Times New Roman" w:cs="Times New Roman"/>
          <w:sz w:val="26"/>
          <w:szCs w:val="26"/>
        </w:rPr>
        <w:t>приостановления деятельности Заяви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теля в порядке, предусмотренном                                             </w:t>
      </w:r>
      <w:r w:rsidR="00ED3557" w:rsidRPr="008C3997"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D6FF0" w:rsidRPr="008C3997" w:rsidRDefault="00ED3557" w:rsidP="008C3997">
      <w:pPr>
        <w:pStyle w:val="a8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3997">
        <w:rPr>
          <w:rFonts w:ascii="Times New Roman" w:eastAsia="Times New Roman" w:hAnsi="Times New Roman" w:cs="Times New Roman"/>
          <w:sz w:val="26"/>
          <w:szCs w:val="26"/>
        </w:rPr>
        <w:t>в случае если учредителями организаций являются иностранные граждане, лица без гражданства и иностранные организации, иностранные некоммерческие неправительственные организации, отделения иностранных некоммерческих неправительственных организаций, а также международные организации (объединения).</w:t>
      </w:r>
    </w:p>
    <w:p w:rsidR="001D6FF0" w:rsidRPr="00B254B1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1D6FF0" w:rsidRPr="00B254B1" w:rsidRDefault="001D6FF0" w:rsidP="008C39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25. Муниципальная услуга предоставляется бесплатно.</w: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26. 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</w:t>
      </w:r>
      <w:r w:rsidR="00BB0229">
        <w:rPr>
          <w:rFonts w:ascii="Times New Roman" w:hAnsi="Times New Roman" w:cs="Times New Roman"/>
          <w:sz w:val="26"/>
          <w:szCs w:val="26"/>
        </w:rPr>
        <w:t>менее 15</w:t>
      </w:r>
      <w:r w:rsidRPr="00B254B1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в том числе в электронной форме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27. Регистрация заявления осуществляется в день поступления заявления в уполномоченный орган.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28. При поступлении заявлении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 заявления к рассмотрению.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B254B1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B254B1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29. Помещения, в которых осуществляется предоставление муниципальной услуги, должны быть обеспечены: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средствами пожаротушения;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информационным стендом с размещением образцов заявлений, нормативно-правовых актов.</w:t>
      </w:r>
    </w:p>
    <w:p w:rsidR="001D6FF0" w:rsidRPr="00B254B1" w:rsidRDefault="001D6FF0" w:rsidP="001D6FF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1D6FF0" w:rsidRPr="00B254B1" w:rsidRDefault="001D6FF0" w:rsidP="001D6FF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32. Вход в помещение оборудуется пандусами, проходами, параметры которых делают возможным доступ в помещение заявителям с ограниченными возможностями. </w:t>
      </w:r>
    </w:p>
    <w:p w:rsidR="001D6FF0" w:rsidRPr="00B254B1" w:rsidRDefault="001D6FF0" w:rsidP="001D6F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6FF0" w:rsidRPr="00B254B1" w:rsidRDefault="001D6FF0" w:rsidP="001D6F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33. Показателями доступности муниципальной услуги являются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муниципальной услуги;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короткое время ожидания предоставления муниципальной услуги.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34. Показателями качества муниципальной услуги являются: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количество заявлений, рассмотренных с нарушением установленных сроков;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1D6FF0" w:rsidRPr="00815CBE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D6FF0" w:rsidRPr="00C84268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426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84268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1D6FF0" w:rsidRPr="00C84268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268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1D6FF0" w:rsidRPr="00C84268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268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1D6FF0" w:rsidRPr="00C84268" w:rsidRDefault="001D6FF0" w:rsidP="001D6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268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1D6FF0" w:rsidRPr="00C84268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C84268" w:rsidRDefault="001D6FF0" w:rsidP="00C84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268">
        <w:rPr>
          <w:rFonts w:ascii="Times New Roman" w:hAnsi="Times New Roman" w:cs="Times New Roman"/>
          <w:sz w:val="26"/>
          <w:szCs w:val="26"/>
        </w:rPr>
        <w:t xml:space="preserve">35. Оказание муниципальной услуги включает в себя следующие административные процедуры, представленные в виде блок-схем в Приложении </w:t>
      </w:r>
      <w:r w:rsidR="00155512" w:rsidRPr="00C84268">
        <w:rPr>
          <w:rFonts w:ascii="Times New Roman" w:hAnsi="Times New Roman" w:cs="Times New Roman"/>
          <w:sz w:val="26"/>
          <w:szCs w:val="26"/>
        </w:rPr>
        <w:t>3</w:t>
      </w:r>
      <w:r w:rsidRPr="00C84268">
        <w:rPr>
          <w:rFonts w:ascii="Times New Roman" w:hAnsi="Times New Roman" w:cs="Times New Roman"/>
          <w:sz w:val="26"/>
          <w:szCs w:val="26"/>
        </w:rPr>
        <w:t xml:space="preserve"> к настоящему Регламенту:</w:t>
      </w:r>
    </w:p>
    <w:p w:rsidR="00F36B04" w:rsidRPr="00C84268" w:rsidRDefault="00F36B04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документов, предоставленных Заявителем; </w:t>
      </w:r>
    </w:p>
    <w:p w:rsidR="00815CBE" w:rsidRPr="00C84268" w:rsidRDefault="00F36B04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рассмотрение документов и принятие решения о передаче в аренду объекта казны;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-выдача результатов предоставления Муниципальной услуги.</w:t>
      </w:r>
    </w:p>
    <w:p w:rsidR="00815CBE" w:rsidRPr="00C84268" w:rsidRDefault="00F36B04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36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Прием и регистрация документов, предоставленных Заявителем.</w:t>
      </w:r>
    </w:p>
    <w:p w:rsidR="00815CBE" w:rsidRPr="00C84268" w:rsidRDefault="00F36B04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37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Основанием для начала исполнения административной процедуры является поступление в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="004D2906">
        <w:rPr>
          <w:rFonts w:ascii="Times New Roman" w:eastAsia="Times New Roman" w:hAnsi="Times New Roman" w:cs="Times New Roman"/>
          <w:sz w:val="26"/>
          <w:szCs w:val="26"/>
        </w:rPr>
        <w:t>Новороссийского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письменного обращения Заявителя, в том числе в виде электронного документа, доставленного лично или направленного по почте, с приложением документов, указанных в пункте </w:t>
      </w:r>
      <w:r w:rsidR="008C3997" w:rsidRPr="00C84268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Регламента (далее -</w:t>
      </w:r>
      <w:r w:rsidR="00155512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Заявление).</w:t>
      </w:r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38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Должностное лицо, ответственное за делопроизводство, в течение трех рабочих дней </w:t>
      </w:r>
      <w:proofErr w:type="gramStart"/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с даты поступления</w:t>
      </w:r>
      <w:proofErr w:type="gramEnd"/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Заявления в 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="004D2906">
        <w:rPr>
          <w:rFonts w:ascii="Times New Roman" w:eastAsia="Times New Roman" w:hAnsi="Times New Roman" w:cs="Times New Roman"/>
          <w:sz w:val="26"/>
          <w:szCs w:val="26"/>
        </w:rPr>
        <w:t xml:space="preserve">Новороссийского 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-регистрирует Заявление, присваивает ему входящий номер;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-передает Заявление на рассмотрение 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r w:rsidR="004D2906">
        <w:rPr>
          <w:rFonts w:ascii="Times New Roman" w:eastAsia="Times New Roman" w:hAnsi="Times New Roman" w:cs="Times New Roman"/>
          <w:sz w:val="26"/>
          <w:szCs w:val="26"/>
        </w:rPr>
        <w:t>Новороссийског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>о сельсовета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далее-Глава</w:t>
      </w:r>
      <w:proofErr w:type="spellEnd"/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39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3 рабочих дней со дня регистрации Заявления, передает его </w:t>
      </w:r>
      <w:r w:rsidR="00F36B04" w:rsidRPr="00C84268">
        <w:rPr>
          <w:rFonts w:ascii="Times New Roman" w:eastAsia="Times New Roman" w:hAnsi="Times New Roman" w:cs="Times New Roman"/>
          <w:sz w:val="26"/>
          <w:szCs w:val="26"/>
        </w:rPr>
        <w:t>ответственному лицу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с поручением (резолюцией) о рассмотрении.</w:t>
      </w:r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40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тветственно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е лицо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Муниципальной услуги (далее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>- Л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ицо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),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в день получения Заявления от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передает Заявление специалисту (далее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>– о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тветственное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должностное лицо).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6 рабочих дней.</w:t>
      </w:r>
      <w:bookmarkStart w:id="0" w:name="11"/>
      <w:bookmarkEnd w:id="0"/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41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Рассмотрение документов и принятие решения о передаче в аренду объекта казны.</w:t>
      </w:r>
    </w:p>
    <w:p w:rsidR="00F852D5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42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Основанием для начала административной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процедуры является поступление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ответственному должностному лицу Заявления от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43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Ответственное должностное лицо в течение 5 рабочих дней со дня получения от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Заявления, проводит проверку комплектности документов.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При наличии оснований для отказа в предоставлении Муниципальной услуги, 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в течение 1 рабочего дня со дня окончания проверки 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готовит проект мотивированного отказа в предоставлении Муниципальной услуги. </w:t>
      </w:r>
      <w:proofErr w:type="gramEnd"/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лицо в течение 1 рабочего дня со дня окончания 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проверки комплектности документов проводит содержательную проверку представленных документов на соответствие требованиям законодательства. В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lastRenderedPageBreak/>
        <w:t>случае</w:t>
      </w:r>
      <w:proofErr w:type="gramStart"/>
      <w:r w:rsidRPr="00C84268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если документы, указанные в пункте 2.6.1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>Регламента, представлены в полном объеме, ответственное должностное лицо в течение 3 рабочих выполняет одно из следующих административных действий: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-готовит проект решения о передаче в аре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нду объекта казны, обеспечивает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проведение оценки рыночной стоимости арендной платы за пользование объектом 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недвижимости, заключает договор аренды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-при наличии оснований для передачи объекта казны в аренду без проведения торгов и без согласования с антимонопольным органом, предусмотренных действующим законодательством;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-готовит проект решения о предоставление муниципальной преференции в форме передачи объекта казны в аренду и проект ходатайства в УФАС о даче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>согласия на предоставление муниципальной преференции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–при наличии оснований для предоставления муниципальной преференции, предусмотренных действующим законодательством;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-готовит проект решения о проведении торгов на право заключения договора 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>аренды объекта казны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CBE" w:rsidRPr="00C84268" w:rsidRDefault="00815CBE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-при отсутствии оснований для передачи объекта казны в аренду без проведения торгов и без согласования с антимонопольным органом, предусмотренных действующим законодательством.</w:t>
      </w:r>
    </w:p>
    <w:p w:rsidR="00F852D5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44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.Ответственное должностное лицо в течение двух рабочих дней со дня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подготовки проекта постановления и заявления о даче согласия на предоставление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муниципальной преференции передает на подпись Главе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5CBE" w:rsidRPr="00C84268" w:rsidRDefault="00155512" w:rsidP="00C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45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Должностное лицо администрации, ответственное за делопроизводство, в течение 1 рабочего дня со дня получения подписанных документов от Главы: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-регистрирует заявление о даче согласия на предоставление муниципальной </w:t>
      </w:r>
      <w:r w:rsidR="00C84268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>преференции;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-направляет почтовым отправлением с уведомлением о вручении в УФАС.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46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После по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ступления уведомления из УФАС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об удовлетворении (отказе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удовлетворении) ходатайства о даче согласия на предоставление муниципальной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преференции должностное лицо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ответственное за делопроизводство, регистрирует уведомление, присваивает ему входящий номер и передает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>Главе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47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852D5" w:rsidRPr="00C8426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в течение 1 рабочего дня со дня получения уведомления передает его должностному лицу, ответственному за исполнение муниципальной услуги, с поручением о рассмотрении уведомления.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48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Ответственное должностное лицо в течение 3 рабочих дней со дня получения уведомления:</w:t>
      </w:r>
      <w:bookmarkStart w:id="1" w:name="12"/>
      <w:bookmarkEnd w:id="1"/>
    </w:p>
    <w:p w:rsidR="00F852D5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-готовит проект постановления администрации «Об оказании муниципальной преференции» в форме передачи объекта казны в аренду;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-обеспечивает проведение оценки рыночной стоимости арендной платы за пользование объектом недвижимости. 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49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В случае отказа УФАС в предоставлении муниципальной преференции заявителю направляется письмо, а также предложение о возможности передачи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объекта казны в аренду посредством проведения торгов на право заключения договора аренды.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16 рабочих дней.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50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Выдача результатов предоставления Муниципальной услуги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>Главе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-постановление (распоряжение) о передаче в аренду объекта казны и заключении договора аренды; 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-получение решения из УФАС о  предоставлении муниципальной преференции в форме передачи объекта казны в аренду;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-копии протокола о результатах проведения торгов на право заключения договора аренды объекта казны.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51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в день получения копии одного из указанных выше документов передает его ответственному должностному лицу с поручением подготовить проект договора аренды объекта казны.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52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лицо в течение 5 рабочих дней со дня поступления от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распоряжения, решения УФАС (протокола торгов) готовит проект договора аренды в трех экземплярах (один экземпляр для </w:t>
      </w:r>
      <w:r w:rsidR="00CF2017" w:rsidRPr="00C8426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, один для Арендатора и один для Управления Федеральной службы государственной регистрации, кадастра и картографии по </w:t>
      </w:r>
      <w:r w:rsidR="004D3B6C" w:rsidRPr="00C84268">
        <w:rPr>
          <w:rFonts w:ascii="Times New Roman" w:eastAsia="Times New Roman" w:hAnsi="Times New Roman" w:cs="Times New Roman"/>
          <w:sz w:val="26"/>
          <w:szCs w:val="26"/>
        </w:rPr>
        <w:t>Республике Хакасия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) и передает его на подпись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>Главе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53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Ответственное должностное лицо в течение 2 рабочих дней со дня  подписания договора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 xml:space="preserve"> скрепляет подписанный договор аренды печатью и по телефону приглашает арендатора (представителя арендатора) для подписания договора аренды.</w:t>
      </w:r>
    </w:p>
    <w:p w:rsidR="00815CBE" w:rsidRPr="00C84268" w:rsidRDefault="00155512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54</w:t>
      </w:r>
      <w:r w:rsidR="00815CBE" w:rsidRPr="00C84268">
        <w:rPr>
          <w:rFonts w:ascii="Times New Roman" w:eastAsia="Times New Roman" w:hAnsi="Times New Roman" w:cs="Times New Roman"/>
          <w:sz w:val="26"/>
          <w:szCs w:val="26"/>
        </w:rPr>
        <w:t>. Ответственное должностное лицо в день подписания договора аренды арендатором (представителем арендатора):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-регистрирует подписанный сторонами договор аренды в журнале регистрации </w:t>
      </w:r>
      <w:r w:rsidR="00934620" w:rsidRPr="00C842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4268">
        <w:rPr>
          <w:rFonts w:ascii="Times New Roman" w:eastAsia="Times New Roman" w:hAnsi="Times New Roman" w:cs="Times New Roman"/>
          <w:sz w:val="26"/>
          <w:szCs w:val="26"/>
        </w:rPr>
        <w:t xml:space="preserve">договоров аренды; 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-передает под роспись арендатору (представителю арендатора) экземпляр договора аренды;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-подшивает экземпляр договора аренды вместе с необходимыми документами в дело отдела, ведущего реестры договоров аренды.</w:t>
      </w:r>
    </w:p>
    <w:p w:rsidR="00815CBE" w:rsidRPr="00C84268" w:rsidRDefault="00815CBE" w:rsidP="00F3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268">
        <w:rPr>
          <w:rFonts w:ascii="Times New Roman" w:eastAsia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7 рабочих дней</w:t>
      </w:r>
    </w:p>
    <w:p w:rsidR="001D6FF0" w:rsidRPr="00C84268" w:rsidRDefault="001D6FF0" w:rsidP="00F36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254B1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57. 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4D29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254B1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58. 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1D6FF0" w:rsidRPr="00B254B1" w:rsidRDefault="001D6FF0" w:rsidP="001D6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59.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предоставлении земельного участка или решения об отказе в предоставлении,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B254B1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62. Заявитель может обратиться с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64. Жалоба должна содержать: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65.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66. По результатам рассмотрения жалобы орган, предоставляющий муниципальную услугу, принимает одно из следующих решений: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67. Не позднее дня, следующего за днем принятия решения, указанного в </w:t>
      </w:r>
      <w:hyperlink r:id="rId12" w:history="1">
        <w:r w:rsidRPr="00B254B1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66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6FF0" w:rsidRPr="00B254B1" w:rsidRDefault="001D6FF0" w:rsidP="001D6F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68. В случае установления в ходе или по результатам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50A7" w:rsidRDefault="001D6FF0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br w:type="page"/>
      </w:r>
    </w:p>
    <w:p w:rsidR="009F50A7" w:rsidRDefault="009F50A7" w:rsidP="009F5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9F50A7" w:rsidRPr="009F50A7" w:rsidTr="009F50A7">
        <w:trPr>
          <w:trHeight w:val="1212"/>
        </w:trPr>
        <w:tc>
          <w:tcPr>
            <w:tcW w:w="9741" w:type="dxa"/>
          </w:tcPr>
          <w:p w:rsidR="009F50A7" w:rsidRPr="009F50A7" w:rsidRDefault="009F50A7" w:rsidP="00F53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53D87" w:rsidRDefault="009F50A7" w:rsidP="00F53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</w:t>
            </w:r>
            <w:proofErr w:type="gramStart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53D87" w:rsidRDefault="00F53D87" w:rsidP="00F5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F50A7"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услуги «Передача в аренду объектов недвижимого, движимого имущества </w:t>
            </w:r>
          </w:p>
          <w:p w:rsidR="009F50A7" w:rsidRPr="009F50A7" w:rsidRDefault="009F50A7" w:rsidP="00F53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собственности»</w:t>
            </w:r>
          </w:p>
        </w:tc>
      </w:tr>
    </w:tbl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6A0C77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индивидуального предпринимателя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Тел.__________________________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ИНН_________________________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ОГРН________________________</w:t>
      </w: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продлить аренду нежилого помещения (указать состав помещения):</w:t>
      </w: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_____________________________площадью____________________кв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адресу:_____________________________________________________</w:t>
      </w: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размещения________________________________________________</w:t>
      </w: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_________________сроком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условиях Арендодателя.</w:t>
      </w:r>
    </w:p>
    <w:p w:rsidR="009F50A7" w:rsidRDefault="009F50A7" w:rsidP="009F50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Дополнительно сообщаю следующие данные:</w:t>
      </w:r>
    </w:p>
    <w:p w:rsidR="009F50A7" w:rsidRDefault="009F50A7" w:rsidP="009F5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численность работников за предшествующий календарный год</w:t>
      </w:r>
    </w:p>
    <w:p w:rsidR="009F50A7" w:rsidRDefault="009F50A7" w:rsidP="009F50A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F50A7" w:rsidRDefault="009F50A7" w:rsidP="009F50A7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выручке от реализации товаров (работ, услуг) без учета НДС и балансовой стоимости активов за предшествующий календарный год</w:t>
      </w:r>
    </w:p>
    <w:p w:rsidR="009F50A7" w:rsidRDefault="009F50A7" w:rsidP="009F50A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9F50A7" w:rsidRDefault="009F50A7" w:rsidP="009F50A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9F50A7">
      <w:pPr>
        <w:pStyle w:val="a8"/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9F50A7" w:rsidRPr="00F53D87" w:rsidRDefault="009F50A7" w:rsidP="009F50A7">
      <w:pPr>
        <w:pStyle w:val="a8"/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87">
        <w:rPr>
          <w:rFonts w:ascii="Times New Roman" w:hAnsi="Times New Roman" w:cs="Times New Roman"/>
          <w:sz w:val="24"/>
          <w:szCs w:val="24"/>
        </w:rPr>
        <w:t xml:space="preserve">      </w:t>
      </w:r>
      <w:r w:rsidR="00F53D87">
        <w:rPr>
          <w:rFonts w:ascii="Times New Roman" w:hAnsi="Times New Roman" w:cs="Times New Roman"/>
          <w:sz w:val="24"/>
          <w:szCs w:val="24"/>
        </w:rPr>
        <w:t>(</w:t>
      </w:r>
      <w:r w:rsidRPr="00F53D87">
        <w:rPr>
          <w:rFonts w:ascii="Times New Roman" w:hAnsi="Times New Roman" w:cs="Times New Roman"/>
          <w:sz w:val="24"/>
          <w:szCs w:val="24"/>
        </w:rPr>
        <w:t>дата</w:t>
      </w:r>
      <w:r w:rsidR="00F53D87">
        <w:rPr>
          <w:rFonts w:ascii="Times New Roman" w:hAnsi="Times New Roman" w:cs="Times New Roman"/>
          <w:sz w:val="24"/>
          <w:szCs w:val="24"/>
        </w:rPr>
        <w:t>)</w:t>
      </w:r>
      <w:r w:rsidRPr="00F53D8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3D87">
        <w:rPr>
          <w:rFonts w:ascii="Times New Roman" w:hAnsi="Times New Roman" w:cs="Times New Roman"/>
          <w:sz w:val="24"/>
          <w:szCs w:val="24"/>
        </w:rPr>
        <w:t>(</w:t>
      </w:r>
      <w:r w:rsidRPr="00F53D87">
        <w:rPr>
          <w:rFonts w:ascii="Times New Roman" w:hAnsi="Times New Roman" w:cs="Times New Roman"/>
          <w:sz w:val="24"/>
          <w:szCs w:val="24"/>
        </w:rPr>
        <w:t>подпись</w:t>
      </w:r>
      <w:r w:rsidR="00F53D87">
        <w:rPr>
          <w:rFonts w:ascii="Times New Roman" w:hAnsi="Times New Roman" w:cs="Times New Roman"/>
          <w:sz w:val="24"/>
          <w:szCs w:val="24"/>
        </w:rPr>
        <w:t>)</w:t>
      </w: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F53D87" w:rsidRPr="009F50A7" w:rsidTr="002B3BD0">
        <w:trPr>
          <w:trHeight w:val="1212"/>
        </w:trPr>
        <w:tc>
          <w:tcPr>
            <w:tcW w:w="9741" w:type="dxa"/>
          </w:tcPr>
          <w:p w:rsidR="00F53D87" w:rsidRPr="009F50A7" w:rsidRDefault="00F53D87" w:rsidP="002B3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3D87" w:rsidRDefault="00F53D87" w:rsidP="002B3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</w:t>
            </w:r>
            <w:proofErr w:type="gramStart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53D87" w:rsidRDefault="00F53D87" w:rsidP="002B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услуги «Передача в аренду объектов недвижимого, движимого имущества </w:t>
            </w:r>
          </w:p>
          <w:p w:rsidR="00F53D87" w:rsidRPr="009F50A7" w:rsidRDefault="00F53D87" w:rsidP="002B3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9F50A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собственности»</w:t>
            </w:r>
          </w:p>
        </w:tc>
      </w:tr>
    </w:tbl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6A0C77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F53D87" w:rsidRP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D87">
        <w:rPr>
          <w:rFonts w:ascii="Times New Roman" w:hAnsi="Times New Roman" w:cs="Times New Roman"/>
        </w:rPr>
        <w:t>(наименование юридического лица)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продлить аренду нежилого помещения (указать состав помещения):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_____________________________площадью____________________кв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адресу:_____________________________________________________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размещения________________________________________________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_________________сроком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условиях Арендодателя.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 реквизиты_______________________________________________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ИНН_________________________ОГРН___________________________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адрес:____________________________________________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F53D87" w:rsidRDefault="00F53D87" w:rsidP="00F53D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Дополнительно сообщаю следующие данные:</w:t>
      </w:r>
    </w:p>
    <w:p w:rsidR="00F53D87" w:rsidRDefault="00F53D87" w:rsidP="00F53D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численность работников за предшествующий календарный год</w:t>
      </w:r>
    </w:p>
    <w:p w:rsidR="00F53D87" w:rsidRDefault="00F53D87" w:rsidP="00F53D8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53D87" w:rsidRDefault="00F53D87" w:rsidP="00F53D8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выручке от реализации товаров (работ, услуг) без учета НДС </w:t>
      </w:r>
    </w:p>
    <w:p w:rsidR="00F53D87" w:rsidRDefault="00F53D87" w:rsidP="00F53D87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балансовой стоимости активов за предшествующий календарный год</w:t>
      </w:r>
    </w:p>
    <w:p w:rsidR="00F53D87" w:rsidRDefault="00F53D87" w:rsidP="00F53D8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53D87" w:rsidRDefault="00F53D87" w:rsidP="00F53D8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доле участия, принадлежащей одному или нескольким юридическим лицам, не являющимся субъектами малого и среднего предпринимательства</w:t>
      </w:r>
    </w:p>
    <w:p w:rsidR="00F53D87" w:rsidRDefault="00F53D87" w:rsidP="00F53D87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53D87" w:rsidRDefault="00F53D87" w:rsidP="00F53D87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D87" w:rsidRDefault="00F53D87" w:rsidP="00F53D87">
      <w:pPr>
        <w:pStyle w:val="a8"/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9F50A7" w:rsidRPr="00580BAC" w:rsidRDefault="00F53D87" w:rsidP="00580BAC">
      <w:pPr>
        <w:pStyle w:val="a8"/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D87">
        <w:rPr>
          <w:rFonts w:ascii="Times New Roman" w:hAnsi="Times New Roman" w:cs="Times New Roman"/>
          <w:sz w:val="24"/>
          <w:szCs w:val="24"/>
        </w:rPr>
        <w:t xml:space="preserve">     (дата)</w:t>
      </w:r>
      <w:r w:rsidRPr="00F53D87">
        <w:rPr>
          <w:rFonts w:ascii="Times New Roman" w:hAnsi="Times New Roman" w:cs="Times New Roman"/>
          <w:sz w:val="24"/>
          <w:szCs w:val="24"/>
        </w:rPr>
        <w:tab/>
        <w:t xml:space="preserve">  (подпись М.П.)</w:t>
      </w: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0A7" w:rsidRDefault="009F50A7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B44" w:rsidRDefault="00CE4B44" w:rsidP="00580BAC">
      <w:pPr>
        <w:jc w:val="right"/>
        <w:rPr>
          <w:rFonts w:ascii="Times New Roman" w:hAnsi="Times New Roman" w:cs="Times New Roman"/>
          <w:sz w:val="24"/>
          <w:szCs w:val="24"/>
        </w:rPr>
        <w:sectPr w:rsidR="00CE4B44" w:rsidSect="00523457">
          <w:pgSz w:w="11906" w:h="16838"/>
          <w:pgMar w:top="1134" w:right="680" w:bottom="907" w:left="1701" w:header="709" w:footer="709" w:gutter="0"/>
          <w:cols w:space="708"/>
          <w:docGrid w:linePitch="360"/>
        </w:sectPr>
      </w:pPr>
    </w:p>
    <w:p w:rsidR="00580BAC" w:rsidRPr="009F50A7" w:rsidRDefault="00580BAC" w:rsidP="00580BAC">
      <w:pPr>
        <w:jc w:val="right"/>
        <w:rPr>
          <w:rFonts w:ascii="Times New Roman" w:hAnsi="Times New Roman" w:cs="Times New Roman"/>
          <w:sz w:val="24"/>
          <w:szCs w:val="24"/>
        </w:rPr>
      </w:pPr>
      <w:r w:rsidRPr="009F50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D6FF0" w:rsidRPr="00580BAC" w:rsidRDefault="00580BAC" w:rsidP="00580BAC">
      <w:pPr>
        <w:jc w:val="right"/>
        <w:rPr>
          <w:rFonts w:ascii="Times New Roman" w:hAnsi="Times New Roman" w:cs="Times New Roman"/>
          <w:sz w:val="24"/>
          <w:szCs w:val="24"/>
        </w:rPr>
      </w:pPr>
      <w:r w:rsidRPr="009F50A7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A7">
        <w:rPr>
          <w:rFonts w:ascii="Times New Roman" w:hAnsi="Times New Roman" w:cs="Times New Roman"/>
          <w:sz w:val="24"/>
          <w:szCs w:val="24"/>
        </w:rPr>
        <w:t xml:space="preserve">услуги «Передача в аренду объектов недвижимого, движимого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A7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собственности»</w:t>
      </w:r>
    </w:p>
    <w:p w:rsidR="001D6FF0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БЛОК-СХЕМА ОКАЗАНИЯ МУНИЦИПАЛЬНОЙ УСЛУГИ</w:t>
      </w:r>
    </w:p>
    <w:p w:rsidR="00580BAC" w:rsidRPr="00B254B1" w:rsidRDefault="000D48C1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63" style="position:absolute;left:0;text-align:left;margin-left:199.95pt;margin-top:7.2pt;width:329.25pt;height:27pt;z-index:251658240">
            <v:textbox>
              <w:txbxContent>
                <w:p w:rsidR="00CE4B44" w:rsidRPr="00CE4B44" w:rsidRDefault="00CE4B44" w:rsidP="00CE4B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4B44">
                    <w:rPr>
                      <w:rFonts w:ascii="Times New Roman" w:hAnsi="Times New Roman" w:cs="Times New Roman"/>
                    </w:rPr>
                    <w:t>Заявление о предоставлении в аренду объекта недвижимости</w:t>
                  </w:r>
                </w:p>
              </w:txbxContent>
            </v:textbox>
          </v:rect>
        </w:pict>
      </w:r>
    </w:p>
    <w:p w:rsidR="001D6FF0" w:rsidRPr="00B254B1" w:rsidRDefault="001D6FF0" w:rsidP="001D6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6FF0" w:rsidRPr="00B254B1" w:rsidRDefault="000D48C1" w:rsidP="001D6F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64.8pt;margin-top:4.3pt;width:0;height:12.75pt;z-index:251672576" o:connectortype="straight">
            <v:stroke endarrow="block"/>
          </v:shape>
        </w:pict>
      </w:r>
    </w:p>
    <w:p w:rsidR="00BA5728" w:rsidRDefault="000D48C1">
      <w:r w:rsidRPr="000D48C1">
        <w:rPr>
          <w:rFonts w:ascii="Times New Roman" w:hAnsi="Times New Roman" w:cs="Times New Roman"/>
          <w:noProof/>
          <w:sz w:val="26"/>
          <w:szCs w:val="26"/>
        </w:rPr>
        <w:pict>
          <v:shape id="_x0000_s1107" type="#_x0000_t32" style="position:absolute;margin-left:546.6pt;margin-top:212.85pt;width:55.2pt;height:0;z-index:251702272" o:connectortype="straight">
            <v:stroke endarrow="block"/>
          </v:shape>
        </w:pict>
      </w:r>
      <w:r w:rsidRPr="000D48C1">
        <w:rPr>
          <w:rFonts w:ascii="Times New Roman" w:hAnsi="Times New Roman" w:cs="Times New Roman"/>
          <w:noProof/>
          <w:sz w:val="26"/>
          <w:szCs w:val="26"/>
        </w:rPr>
        <w:pict>
          <v:shape id="_x0000_s1106" type="#_x0000_t32" style="position:absolute;margin-left:308.55pt;margin-top:246.75pt;width:24pt;height:0;flip:x;z-index:251701248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546.6pt;margin-top:212.85pt;width:0;height:138.8pt;flip:y;z-index:251699200" o:connectortype="straight"/>
        </w:pict>
      </w:r>
      <w:r>
        <w:rPr>
          <w:noProof/>
        </w:rPr>
        <w:pict>
          <v:shape id="_x0000_s1105" type="#_x0000_t32" style="position:absolute;margin-left:332.55pt;margin-top:246.75pt;width:0;height:104.9pt;flip:y;z-index:251700224" o:connectortype="straight"/>
        </w:pict>
      </w:r>
      <w:r>
        <w:rPr>
          <w:noProof/>
        </w:rPr>
        <w:pict>
          <v:shape id="_x0000_s1101" type="#_x0000_t32" style="position:absolute;margin-left:332.55pt;margin-top:350.95pt;width:24.9pt;height:.05pt;flip:x;z-index:251696128" o:connectortype="straight"/>
        </w:pict>
      </w:r>
      <w:r>
        <w:rPr>
          <w:noProof/>
        </w:rPr>
        <w:pict>
          <v:shape id="_x0000_s1102" type="#_x0000_t32" style="position:absolute;margin-left:525.45pt;margin-top:351pt;width:21.15pt;height:.05pt;flip:x;z-index:251697152" o:connectortype="straight"/>
        </w:pict>
      </w:r>
      <w:r>
        <w:rPr>
          <w:noProof/>
        </w:rPr>
        <w:pict>
          <v:shape id="_x0000_s1099" type="#_x0000_t32" style="position:absolute;margin-left:-4.2pt;margin-top:132pt;width:0;height:64.35pt;z-index:251695104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286.2pt;margin-top:342.6pt;width:.05pt;height:59.25pt;z-index:251694080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286.2pt;margin-top:260.1pt;width:0;height:21.75pt;z-index:251692032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286.2pt;margin-top:132pt;width:0;height:70.35pt;z-index:251691008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511.05pt;margin-top:411.05pt;width:200.4pt;height:.05pt;flip:x;z-index:251689984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711.45pt;margin-top:374.1pt;width:.05pt;height:36.95pt;flip:y;z-index:251688960" o:connectortype="straight"/>
        </w:pict>
      </w:r>
      <w:r>
        <w:rPr>
          <w:noProof/>
        </w:rPr>
        <w:pict>
          <v:shape id="_x0000_s1086" type="#_x0000_t32" style="position:absolute;margin-left:434.55pt;margin-top:132pt;width:0;height:32.85pt;z-index:251681792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711.45pt;margin-top:300.6pt;width:.1pt;height:14.25pt;z-index:251686912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711.45pt;margin-top:222.6pt;width:.05pt;height:20.25pt;z-index:251685888" o:connectortype="straight">
            <v:stroke endarrow="block"/>
          </v:shape>
        </w:pict>
      </w:r>
      <w:r>
        <w:rPr>
          <w:noProof/>
        </w:rPr>
        <w:pict>
          <v:rect id="_x0000_s1072" style="position:absolute;margin-left:601.8pt;margin-top:196.35pt;width:162pt;height:26.25pt;z-index:251667456">
            <v:textbox>
              <w:txbxContent>
                <w:p w:rsidR="00CE4B44" w:rsidRPr="00CE4B44" w:rsidRDefault="00CE4B44">
                  <w:pPr>
                    <w:rPr>
                      <w:rFonts w:ascii="Times New Roman" w:hAnsi="Times New Roman" w:cs="Times New Roman"/>
                    </w:rPr>
                  </w:pPr>
                  <w:r w:rsidRPr="00CE4B44">
                    <w:rPr>
                      <w:rFonts w:ascii="Times New Roman" w:hAnsi="Times New Roman" w:cs="Times New Roman"/>
                    </w:rPr>
                    <w:t>Решение о проведении торгов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5" type="#_x0000_t4" style="position:absolute;margin-left:357.45pt;margin-top:309.6pt;width:168pt;height:83.25pt;z-index:251670528">
            <v:textbox>
              <w:txbxContent>
                <w:p w:rsidR="001F440A" w:rsidRPr="00CE4B44" w:rsidRDefault="001F440A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Согласование решения УФАС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442.05pt;margin-top:294.6pt;width:0;height:14.4pt;z-index:251684864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margin-left:434.55pt;margin-top:232.35pt;width:0;height:14.4pt;z-index:251683840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margin-left:711.45pt;margin-top:132pt;width:.05pt;height:64.35pt;z-index:251682816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690.3pt;margin-top:131.95pt;width:21.15pt;height:.05pt;flip:x;z-index:251680768" o:connectortype="straight"/>
        </w:pict>
      </w:r>
      <w:r>
        <w:rPr>
          <w:noProof/>
        </w:rPr>
        <w:pict>
          <v:shape id="_x0000_s1084" type="#_x0000_t32" style="position:absolute;margin-left:434.55pt;margin-top:131.95pt;width:21.15pt;height:.05pt;flip:x;z-index:251679744" o:connectortype="straight"/>
        </w:pict>
      </w:r>
      <w:r>
        <w:rPr>
          <w:noProof/>
        </w:rPr>
        <w:pict>
          <v:shape id="_x0000_s1083" type="#_x0000_t32" style="position:absolute;margin-left:265.05pt;margin-top:131.9pt;width:21.15pt;height:.05pt;flip:x;z-index:251678720" o:connectortype="straight"/>
        </w:pict>
      </w:r>
      <w:r>
        <w:rPr>
          <w:noProof/>
        </w:rPr>
        <w:pict>
          <v:shape id="_x0000_s1082" type="#_x0000_t32" style="position:absolute;margin-left:-4.2pt;margin-top:131.85pt;width:21.15pt;height:.05pt;flip:x;z-index:251677696" o:connectortype="straight"/>
        </w:pict>
      </w:r>
      <w:r>
        <w:rPr>
          <w:noProof/>
        </w:rPr>
        <w:pict>
          <v:shape id="_x0000_s1081" type="#_x0000_t32" style="position:absolute;margin-left:577.8pt;margin-top:58.35pt;width:0;height:14.4pt;z-index:25167667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140.55pt;margin-top:57.6pt;width:0;height:14.4pt;z-index:251675648" o:connectortype="straight">
            <v:stroke endarrow="block"/>
          </v:shape>
        </w:pict>
      </w:r>
      <w:r>
        <w:rPr>
          <w:noProof/>
        </w:rPr>
        <w:pict>
          <v:shape id="_x0000_s1065" type="#_x0000_t4" style="position:absolute;margin-left:16.95pt;margin-top:1in;width:248.1pt;height:118.35pt;z-index:251660288">
            <v:textbox>
              <w:txbxContent>
                <w:p w:rsidR="00CE4B44" w:rsidRPr="00CE4B44" w:rsidRDefault="00CE4B44" w:rsidP="00CE4B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Имеются существенные нарушения условий ранее заключенного договора?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32" style="position:absolute;margin-left:547.8pt;margin-top:57.6pt;width:30pt;height:.05pt;flip:x;z-index:251674624" o:connectortype="straight"/>
        </w:pict>
      </w:r>
      <w:r>
        <w:rPr>
          <w:noProof/>
        </w:rPr>
        <w:pict>
          <v:shape id="_x0000_s1078" type="#_x0000_t32" style="position:absolute;margin-left:140.55pt;margin-top:57.6pt;width:41.25pt;height:0;flip:x;z-index:251673600" o:connectortype="straight"/>
        </w:pict>
      </w:r>
      <w:r>
        <w:rPr>
          <w:noProof/>
        </w:rPr>
        <w:pict>
          <v:rect id="_x0000_s1069" style="position:absolute;margin-left:181.8pt;margin-top:278.85pt;width:126.75pt;height:63.75pt;z-index:251664384">
            <v:textbox>
              <w:txbxContent>
                <w:p w:rsidR="00533C8D" w:rsidRPr="001F440A" w:rsidRDefault="00533C8D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33C8D">
                    <w:rPr>
                      <w:rFonts w:ascii="Times New Roman" w:hAnsi="Times New Roman" w:cs="Times New Roman"/>
                    </w:rPr>
                    <w:t>Определение рыночной стоимости арендной платы</w:t>
                  </w:r>
                  <w:r>
                    <w:t xml:space="preserve"> за </w:t>
                  </w:r>
                  <w:r w:rsidRPr="001F440A">
                    <w:rPr>
                      <w:rFonts w:ascii="Times New Roman" w:hAnsi="Times New Roman" w:cs="Times New Roman"/>
                    </w:rPr>
                    <w:t>пользование объектом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181.8pt;margin-top:202.35pt;width:126.75pt;height:57.75pt;z-index:251663360">
            <v:textbox>
              <w:txbxContent>
                <w:p w:rsidR="00533C8D" w:rsidRPr="00533C8D" w:rsidRDefault="00533C8D" w:rsidP="001F44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3C8D">
                    <w:rPr>
                      <w:rFonts w:ascii="Times New Roman" w:hAnsi="Times New Roman" w:cs="Times New Roman"/>
                    </w:rPr>
                    <w:t>Подготовка проекта распоряжение об аренде</w:t>
                  </w:r>
                </w:p>
              </w:txbxContent>
            </v:textbox>
          </v:rect>
        </w:pict>
      </w:r>
      <w:r w:rsidRPr="000D48C1">
        <w:rPr>
          <w:rFonts w:ascii="Times New Roman" w:hAnsi="Times New Roman" w:cs="Times New Roman"/>
          <w:noProof/>
          <w:sz w:val="26"/>
          <w:szCs w:val="26"/>
        </w:rPr>
        <w:pict>
          <v:rect id="_x0000_s1076" style="position:absolute;margin-left:181.8pt;margin-top:401.85pt;width:329.25pt;height:21.75pt;z-index:251671552">
            <v:textbox>
              <w:txbxContent>
                <w:p w:rsidR="001F440A" w:rsidRPr="00CE4B44" w:rsidRDefault="001F440A" w:rsidP="00CE4B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Заключение договора аренды объекта казны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617.55pt;margin-top:316.35pt;width:132pt;height:57.75pt;z-index:251669504">
            <v:textbox>
              <w:txbxContent>
                <w:p w:rsidR="00CE4B44" w:rsidRPr="001F440A" w:rsidRDefault="00CE4B44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440A">
                    <w:rPr>
                      <w:rFonts w:ascii="Times New Roman" w:hAnsi="Times New Roman" w:cs="Times New Roman"/>
                    </w:rPr>
                    <w:t>Проведение торгов оформление протокола о результат</w:t>
                  </w:r>
                  <w:r w:rsidR="001F440A">
                    <w:rPr>
                      <w:rFonts w:ascii="Times New Roman" w:hAnsi="Times New Roman" w:cs="Times New Roman"/>
                    </w:rPr>
                    <w:t>а</w:t>
                  </w:r>
                  <w:r w:rsidRPr="001F440A">
                    <w:rPr>
                      <w:rFonts w:ascii="Times New Roman" w:hAnsi="Times New Roman" w:cs="Times New Roman"/>
                    </w:rPr>
                    <w:t>х торгов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611.55pt;margin-top:242.85pt;width:138pt;height:57.75pt;z-index:251668480">
            <v:textbox>
              <w:txbxContent>
                <w:p w:rsidR="00CE4B44" w:rsidRPr="001F440A" w:rsidRDefault="00CE4B44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440A">
                    <w:rPr>
                      <w:rFonts w:ascii="Times New Roman" w:hAnsi="Times New Roman" w:cs="Times New Roman"/>
                    </w:rPr>
                    <w:t>Определение рыночной стоимости арендной платы за пользование объектом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389.55pt;margin-top:246.6pt;width:111pt;height:48pt;z-index:251666432">
            <v:textbox>
              <w:txbxContent>
                <w:p w:rsidR="00CE4B44" w:rsidRPr="00CE4B44" w:rsidRDefault="00CE4B44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E4B44">
                    <w:rPr>
                      <w:rFonts w:ascii="Times New Roman" w:hAnsi="Times New Roman" w:cs="Times New Roman"/>
                    </w:rPr>
                    <w:t xml:space="preserve">Направление документов в УФАС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389.55pt;margin-top:164.85pt;width:111pt;height:67.5pt;z-index:251665408">
            <v:textbox>
              <w:txbxContent>
                <w:p w:rsidR="00CE4B44" w:rsidRPr="00CE4B44" w:rsidRDefault="00CE4B44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E4B44">
                    <w:rPr>
                      <w:rFonts w:ascii="Times New Roman" w:hAnsi="Times New Roman" w:cs="Times New Roman"/>
                    </w:rPr>
                    <w:t>Решение о предоставлении муниципальной преференции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-14.7pt;margin-top:196.35pt;width:100.5pt;height:77.25pt;z-index:251662336">
            <v:textbox>
              <w:txbxContent>
                <w:p w:rsidR="00533C8D" w:rsidRPr="001F440A" w:rsidRDefault="00533C8D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440A">
                    <w:rPr>
                      <w:rFonts w:ascii="Times New Roman" w:hAnsi="Times New Roman" w:cs="Times New Roman"/>
                    </w:rPr>
                    <w:t>Отказ  в заключении (продлении) договора аренды</w:t>
                  </w:r>
                </w:p>
                <w:p w:rsidR="00533C8D" w:rsidRPr="001F440A" w:rsidRDefault="00533C8D" w:rsidP="001F44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440A">
                    <w:rPr>
                      <w:rFonts w:ascii="Times New Roman" w:hAnsi="Times New Roman" w:cs="Times New Roman"/>
                    </w:rPr>
                    <w:t>объекта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4" style="position:absolute;margin-left:455.7pt;margin-top:72.75pt;width:234.6pt;height:117.6pt;z-index:251661312">
            <v:textbox>
              <w:txbxContent>
                <w:p w:rsidR="00CE4B44" w:rsidRPr="00CE4B44" w:rsidRDefault="00CE4B44" w:rsidP="00CE4B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Заявление о предоставлении муниципальной преференции</w:t>
                  </w:r>
                  <w:r w:rsidR="001F0E7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4" style="position:absolute;margin-left:181.8pt;margin-top:2.1pt;width:366pt;height:112.5pt;z-index:251659264">
            <v:textbox>
              <w:txbxContent>
                <w:p w:rsidR="00CE4B44" w:rsidRPr="00CE4B44" w:rsidRDefault="00CE4B44" w:rsidP="00CE4B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4B44">
                    <w:rPr>
                      <w:rFonts w:ascii="Times New Roman" w:hAnsi="Times New Roman" w:cs="Times New Roman"/>
                    </w:rPr>
                    <w:t>Заявитель является лицом, которому допускается предоставление объекта в аренду без проведения торгов?</w:t>
                  </w:r>
                </w:p>
              </w:txbxContent>
            </v:textbox>
          </v:shape>
        </w:pict>
      </w:r>
    </w:p>
    <w:p w:rsidR="00BA5728" w:rsidRPr="00BA5728" w:rsidRDefault="00591B0E" w:rsidP="00591B0E">
      <w:pPr>
        <w:tabs>
          <w:tab w:val="left" w:pos="3045"/>
          <w:tab w:val="left" w:pos="11130"/>
        </w:tabs>
      </w:pPr>
      <w:r>
        <w:tab/>
        <w:t>да</w:t>
      </w:r>
      <w:r>
        <w:tab/>
        <w:t>нет</w:t>
      </w:r>
    </w:p>
    <w:p w:rsidR="00BA5728" w:rsidRPr="00BA5728" w:rsidRDefault="00BA5728" w:rsidP="00BA5728"/>
    <w:p w:rsidR="00BA5728" w:rsidRPr="00BA5728" w:rsidRDefault="00BA5728" w:rsidP="00BA5728"/>
    <w:p w:rsidR="00BA5728" w:rsidRPr="00BA5728" w:rsidRDefault="00591B0E" w:rsidP="00591B0E">
      <w:pPr>
        <w:tabs>
          <w:tab w:val="left" w:pos="5520"/>
          <w:tab w:val="left" w:pos="8760"/>
          <w:tab w:val="left" w:pos="14100"/>
        </w:tabs>
      </w:pPr>
      <w:r>
        <w:t>да</w:t>
      </w:r>
      <w:r>
        <w:tab/>
        <w:t>нет</w:t>
      </w:r>
      <w:r>
        <w:tab/>
        <w:t>нет</w:t>
      </w:r>
      <w:r>
        <w:tab/>
        <w:t>да</w:t>
      </w:r>
    </w:p>
    <w:p w:rsidR="00BA5728" w:rsidRPr="00BA5728" w:rsidRDefault="00BA5728" w:rsidP="00BA5728"/>
    <w:p w:rsidR="00BA5728" w:rsidRPr="00BA5728" w:rsidRDefault="00BA5728" w:rsidP="00BA5728"/>
    <w:p w:rsidR="00BA5728" w:rsidRPr="00BA5728" w:rsidRDefault="00BA5728" w:rsidP="00BA5728"/>
    <w:p w:rsidR="00BA5728" w:rsidRPr="00BA5728" w:rsidRDefault="00BA5728" w:rsidP="00BA5728"/>
    <w:p w:rsidR="00BA5728" w:rsidRPr="00BA5728" w:rsidRDefault="00BA5728" w:rsidP="00BA5728"/>
    <w:p w:rsidR="00BA5728" w:rsidRPr="00BA5728" w:rsidRDefault="00BA5728" w:rsidP="00BA5728"/>
    <w:p w:rsidR="00BA5728" w:rsidRDefault="00BA5728" w:rsidP="00BA5728"/>
    <w:p w:rsidR="00C51865" w:rsidRPr="00BA5728" w:rsidRDefault="00BA5728" w:rsidP="00BA5728">
      <w:pPr>
        <w:tabs>
          <w:tab w:val="left" w:pos="6945"/>
          <w:tab w:val="left" w:pos="9930"/>
        </w:tabs>
      </w:pPr>
      <w:r>
        <w:tab/>
        <w:t>да</w:t>
      </w:r>
      <w:r>
        <w:tab/>
        <w:t>нет</w:t>
      </w:r>
    </w:p>
    <w:sectPr w:rsidR="00C51865" w:rsidRPr="00BA5728" w:rsidSect="00CE4B44">
      <w:pgSz w:w="16838" w:h="11906" w:orient="landscape"/>
      <w:pgMar w:top="680" w:right="90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0B"/>
    <w:multiLevelType w:val="hybridMultilevel"/>
    <w:tmpl w:val="839446C2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362E15"/>
    <w:multiLevelType w:val="hybridMultilevel"/>
    <w:tmpl w:val="615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C4F"/>
    <w:multiLevelType w:val="hybridMultilevel"/>
    <w:tmpl w:val="17709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B74B26"/>
    <w:multiLevelType w:val="hybridMultilevel"/>
    <w:tmpl w:val="5A168C7A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8562AF"/>
    <w:multiLevelType w:val="hybridMultilevel"/>
    <w:tmpl w:val="615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C4B54"/>
    <w:multiLevelType w:val="hybridMultilevel"/>
    <w:tmpl w:val="59D0FE3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FA00E2C"/>
    <w:multiLevelType w:val="hybridMultilevel"/>
    <w:tmpl w:val="D9587E78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7B5DF3"/>
    <w:multiLevelType w:val="hybridMultilevel"/>
    <w:tmpl w:val="D660ABB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FF0"/>
    <w:rsid w:val="0001218A"/>
    <w:rsid w:val="000B1E61"/>
    <w:rsid w:val="000D48C1"/>
    <w:rsid w:val="000E528E"/>
    <w:rsid w:val="00155512"/>
    <w:rsid w:val="001D6FF0"/>
    <w:rsid w:val="001F0E7C"/>
    <w:rsid w:val="001F440A"/>
    <w:rsid w:val="00284DC5"/>
    <w:rsid w:val="0033599B"/>
    <w:rsid w:val="003379B7"/>
    <w:rsid w:val="003442C5"/>
    <w:rsid w:val="003C02E5"/>
    <w:rsid w:val="003E37F2"/>
    <w:rsid w:val="00467D8C"/>
    <w:rsid w:val="0048160F"/>
    <w:rsid w:val="004D2906"/>
    <w:rsid w:val="004D3B6C"/>
    <w:rsid w:val="00512C3C"/>
    <w:rsid w:val="00533C8D"/>
    <w:rsid w:val="00560332"/>
    <w:rsid w:val="00580BAC"/>
    <w:rsid w:val="00591B0E"/>
    <w:rsid w:val="006A0C77"/>
    <w:rsid w:val="006A2CFD"/>
    <w:rsid w:val="006A6AA8"/>
    <w:rsid w:val="006C0FD9"/>
    <w:rsid w:val="00754267"/>
    <w:rsid w:val="00815CBE"/>
    <w:rsid w:val="008563E7"/>
    <w:rsid w:val="008A16F4"/>
    <w:rsid w:val="008C3997"/>
    <w:rsid w:val="00934620"/>
    <w:rsid w:val="00935F99"/>
    <w:rsid w:val="009F50A7"/>
    <w:rsid w:val="00A0368D"/>
    <w:rsid w:val="00A21C5F"/>
    <w:rsid w:val="00AF0EBF"/>
    <w:rsid w:val="00AF2936"/>
    <w:rsid w:val="00B9439C"/>
    <w:rsid w:val="00BA5728"/>
    <w:rsid w:val="00BB0229"/>
    <w:rsid w:val="00BC0BF4"/>
    <w:rsid w:val="00C30714"/>
    <w:rsid w:val="00C51865"/>
    <w:rsid w:val="00C56751"/>
    <w:rsid w:val="00C65207"/>
    <w:rsid w:val="00C84268"/>
    <w:rsid w:val="00CE4B44"/>
    <w:rsid w:val="00CF2017"/>
    <w:rsid w:val="00D21AE2"/>
    <w:rsid w:val="00DB328C"/>
    <w:rsid w:val="00DF3034"/>
    <w:rsid w:val="00E00C9E"/>
    <w:rsid w:val="00E67996"/>
    <w:rsid w:val="00E73B6C"/>
    <w:rsid w:val="00EB39BE"/>
    <w:rsid w:val="00ED3557"/>
    <w:rsid w:val="00F12FE5"/>
    <w:rsid w:val="00F318E2"/>
    <w:rsid w:val="00F36B04"/>
    <w:rsid w:val="00F53D87"/>
    <w:rsid w:val="00F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8" type="connector" idref="#_x0000_s1080"/>
        <o:r id="V:Rule29" type="connector" idref="#_x0000_s1079"/>
        <o:r id="V:Rule30" type="connector" idref="#_x0000_s1083"/>
        <o:r id="V:Rule31" type="connector" idref="#_x0000_s1106"/>
        <o:r id="V:Rule32" type="connector" idref="#_x0000_s1078"/>
        <o:r id="V:Rule33" type="connector" idref="#_x0000_s1107"/>
        <o:r id="V:Rule34" type="connector" idref="#_x0000_s1101"/>
        <o:r id="V:Rule35" type="connector" idref="#_x0000_s1085"/>
        <o:r id="V:Rule36" type="connector" idref="#_x0000_s1077"/>
        <o:r id="V:Rule37" type="connector" idref="#_x0000_s1091"/>
        <o:r id="V:Rule38" type="connector" idref="#_x0000_s1093"/>
        <o:r id="V:Rule39" type="connector" idref="#_x0000_s1104"/>
        <o:r id="V:Rule40" type="connector" idref="#_x0000_s1084"/>
        <o:r id="V:Rule41" type="connector" idref="#_x0000_s1105"/>
        <o:r id="V:Rule42" type="connector" idref="#_x0000_s1102"/>
        <o:r id="V:Rule43" type="connector" idref="#_x0000_s1087"/>
        <o:r id="V:Rule44" type="connector" idref="#_x0000_s1081"/>
        <o:r id="V:Rule45" type="connector" idref="#_x0000_s1082"/>
        <o:r id="V:Rule46" type="connector" idref="#_x0000_s1090"/>
        <o:r id="V:Rule47" type="connector" idref="#_x0000_s1096"/>
        <o:r id="V:Rule48" type="connector" idref="#_x0000_s1099"/>
        <o:r id="V:Rule49" type="connector" idref="#_x0000_s1086"/>
        <o:r id="V:Rule50" type="connector" idref="#_x0000_s1089"/>
        <o:r id="V:Rule51" type="connector" idref="#_x0000_s1088"/>
        <o:r id="V:Rule52" type="connector" idref="#_x0000_s1094"/>
        <o:r id="V:Rule53" type="connector" idref="#_x0000_s1095"/>
        <o:r id="V:Rule54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D9"/>
  </w:style>
  <w:style w:type="paragraph" w:styleId="1">
    <w:name w:val="heading 1"/>
    <w:basedOn w:val="a"/>
    <w:next w:val="a"/>
    <w:link w:val="10"/>
    <w:qFormat/>
    <w:rsid w:val="001D6FF0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FF0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customStyle="1" w:styleId="ConsPlusTitle">
    <w:name w:val="ConsPlusTitle"/>
    <w:rsid w:val="001D6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rsid w:val="001D6FF0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D6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1D6FF0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1D6FF0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1D6FF0"/>
    <w:rPr>
      <w:rFonts w:ascii="Times New Roman" w:eastAsia="SimSun" w:hAnsi="Times New Roman" w:cs="Times New Roman"/>
      <w:sz w:val="16"/>
      <w:szCs w:val="16"/>
    </w:rPr>
  </w:style>
  <w:style w:type="paragraph" w:styleId="a6">
    <w:name w:val="No Spacing"/>
    <w:uiPriority w:val="1"/>
    <w:qFormat/>
    <w:rsid w:val="001D6FF0"/>
    <w:pPr>
      <w:spacing w:after="0" w:line="240" w:lineRule="auto"/>
    </w:pPr>
  </w:style>
  <w:style w:type="table" w:styleId="a7">
    <w:name w:val="Table Grid"/>
    <w:basedOn w:val="a1"/>
    <w:uiPriority w:val="59"/>
    <w:rsid w:val="001D6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B132DC7E222598DE3038DA6EEn2y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35B5F23C0B76E792E4E44CEF727BE5381928CBEC770E8FB25683nAy3C" TargetMode="External"/><Relationship Id="rId12" Type="http://schemas.openxmlformats.org/officeDocument/2006/relationships/hyperlink" Target="consultantplus://offline/ref=827CBA8380234ACE9C67E44CCB52AAE2F8AA106CF3271EB1802D1196894206B3B605EE0B1D40C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7835B5F23C0B76E792E4E44CEF727BE53B132DC6E620598DE3038DA6EE23D5AA440F4A2C9B8C39CAn0y4C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10" Type="http://schemas.openxmlformats.org/officeDocument/2006/relationships/hyperlink" Target="consultantplus://offline/ref=7835B5F23C0B76E792E4E44CEF727BE53B132DC9E722598DE3038DA6EE23D5AA440F4A2C9B8C38C5n0y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35B5F23C0B76E792E4E44CEF727BE53B112CCFE224598DE3038DA6EEn2y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11</cp:revision>
  <dcterms:created xsi:type="dcterms:W3CDTF">2014-05-05T02:15:00Z</dcterms:created>
  <dcterms:modified xsi:type="dcterms:W3CDTF">2014-05-22T02:33:00Z</dcterms:modified>
</cp:coreProperties>
</file>