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4956CD" w:rsidP="004956CD">
      <w:pPr>
        <w:jc w:val="center"/>
        <w:rPr>
          <w:b/>
          <w:sz w:val="26"/>
          <w:szCs w:val="26"/>
        </w:rPr>
      </w:pPr>
    </w:p>
    <w:p w:rsidR="004956CD" w:rsidRDefault="00DB08F0" w:rsidP="004956CD">
      <w:pPr>
        <w:rPr>
          <w:sz w:val="26"/>
          <w:szCs w:val="26"/>
        </w:rPr>
      </w:pPr>
      <w:r>
        <w:rPr>
          <w:sz w:val="26"/>
          <w:szCs w:val="26"/>
        </w:rPr>
        <w:t>29.05</w:t>
      </w:r>
      <w:r w:rsidR="00CA5E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A5E6E">
        <w:rPr>
          <w:sz w:val="26"/>
          <w:szCs w:val="26"/>
        </w:rPr>
        <w:t>2015 г.</w:t>
      </w:r>
      <w:r w:rsidR="004D2F10">
        <w:rPr>
          <w:sz w:val="26"/>
          <w:szCs w:val="26"/>
        </w:rPr>
        <w:tab/>
      </w:r>
      <w:r w:rsidR="004D2F10">
        <w:rPr>
          <w:sz w:val="26"/>
          <w:szCs w:val="26"/>
        </w:rPr>
        <w:tab/>
      </w:r>
      <w:r w:rsidR="004D2F10">
        <w:rPr>
          <w:sz w:val="26"/>
          <w:szCs w:val="26"/>
        </w:rPr>
        <w:tab/>
      </w:r>
      <w:r w:rsidR="004D2F10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D2F10">
        <w:rPr>
          <w:sz w:val="26"/>
          <w:szCs w:val="26"/>
        </w:rPr>
        <w:t xml:space="preserve">                    </w:t>
      </w:r>
      <w:r w:rsidR="004956CD">
        <w:rPr>
          <w:sz w:val="26"/>
          <w:szCs w:val="26"/>
        </w:rPr>
        <w:t xml:space="preserve">    </w:t>
      </w:r>
      <w:r w:rsidR="00CA5E6E">
        <w:rPr>
          <w:sz w:val="26"/>
          <w:szCs w:val="26"/>
        </w:rPr>
        <w:t xml:space="preserve">    </w:t>
      </w:r>
      <w:r w:rsidR="004956CD">
        <w:rPr>
          <w:sz w:val="26"/>
          <w:szCs w:val="26"/>
        </w:rPr>
        <w:t xml:space="preserve">      № </w:t>
      </w:r>
      <w:r>
        <w:rPr>
          <w:sz w:val="26"/>
          <w:szCs w:val="26"/>
        </w:rPr>
        <w:t>48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F07804" w:rsidTr="00F07804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4" w:rsidRDefault="00F07804" w:rsidP="004D2F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отмене постановления администрации Новороссийского сельсовета от 0</w:t>
            </w:r>
            <w:r w:rsidR="004D2F10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>0</w:t>
            </w:r>
            <w:r w:rsidR="004D2F10">
              <w:rPr>
                <w:sz w:val="26"/>
                <w:szCs w:val="26"/>
              </w:rPr>
              <w:t>7.2014 г. №3</w:t>
            </w:r>
            <w:r>
              <w:rPr>
                <w:sz w:val="26"/>
                <w:szCs w:val="26"/>
              </w:rPr>
              <w:t xml:space="preserve">8 «Об утверждении </w:t>
            </w:r>
            <w:r w:rsidR="004D2F10">
              <w:rPr>
                <w:sz w:val="26"/>
                <w:szCs w:val="26"/>
              </w:rPr>
              <w:t>Порядка разработки и утверждения схемы размещения нестационарных торговых объектов</w:t>
            </w:r>
            <w:r>
              <w:rPr>
                <w:sz w:val="26"/>
                <w:szCs w:val="26"/>
              </w:rPr>
              <w:t xml:space="preserve"> »</w:t>
            </w:r>
          </w:p>
        </w:tc>
      </w:tr>
    </w:tbl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Руководствуясь </w:t>
      </w:r>
      <w:r w:rsidR="004D2F10">
        <w:rPr>
          <w:sz w:val="26"/>
          <w:szCs w:val="26"/>
        </w:rPr>
        <w:t xml:space="preserve">частью 3 ст.10 Федерального закона от 28.12.2009 г. № 381-ФЗ «Об основах государственного регулирования торговой деятельности в Российской Федерации», приказом Министерства регионального развития Республики Хакасия от 25.05.2011 г. № 090-125-п «Об утверждении порядка разработки и утверждения органами местного самоуправления схем размещения нестационарных торговых объектов на территориях муниципальных образований Республики Хакасия», в соответствии с </w:t>
      </w:r>
      <w:r>
        <w:rPr>
          <w:sz w:val="26"/>
          <w:szCs w:val="26"/>
        </w:rPr>
        <w:t>Уставом муниципального образования Новороссийский сельсовет, администрация  Новороссийского</w:t>
      </w:r>
      <w:proofErr w:type="gramEnd"/>
      <w:r>
        <w:rPr>
          <w:sz w:val="26"/>
          <w:szCs w:val="26"/>
        </w:rPr>
        <w:t xml:space="preserve"> сельсовета</w:t>
      </w:r>
    </w:p>
    <w:p w:rsidR="00F07804" w:rsidRDefault="00F07804" w:rsidP="00F07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1.Постановление администрации Новороссийского сельсовета от </w:t>
      </w:r>
      <w:r w:rsidR="004D2F10">
        <w:rPr>
          <w:sz w:val="26"/>
          <w:szCs w:val="26"/>
        </w:rPr>
        <w:t>07.07.014 г. №38 «Об утверждении Порядка разработки и утверждения схемы размещения нестационарных торговых объектов»</w:t>
      </w:r>
      <w:r w:rsidR="00C813A7">
        <w:rPr>
          <w:sz w:val="26"/>
          <w:szCs w:val="26"/>
        </w:rPr>
        <w:t xml:space="preserve"> </w:t>
      </w:r>
      <w:r>
        <w:rPr>
          <w:sz w:val="26"/>
          <w:szCs w:val="26"/>
        </w:rPr>
        <w:t>отменить.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</w:t>
      </w:r>
      <w:r>
        <w:rPr>
          <w:sz w:val="26"/>
          <w:szCs w:val="26"/>
        </w:rPr>
        <w:tab/>
        <w:t xml:space="preserve">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4956CD" w:rsidRDefault="004956CD" w:rsidP="004956CD">
      <w:pPr>
        <w:pStyle w:val="ConsPlusTitle"/>
        <w:spacing w:line="276" w:lineRule="auto"/>
      </w:pP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A24F4"/>
    <w:rsid w:val="001A4AC6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0CF9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13BB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2F10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0E3F"/>
    <w:rsid w:val="00A51CA3"/>
    <w:rsid w:val="00A527B7"/>
    <w:rsid w:val="00A54788"/>
    <w:rsid w:val="00A55B91"/>
    <w:rsid w:val="00A561CA"/>
    <w:rsid w:val="00A614FA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A21BF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1793E"/>
    <w:rsid w:val="00C21B5B"/>
    <w:rsid w:val="00C224C7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3A7"/>
    <w:rsid w:val="00C81C94"/>
    <w:rsid w:val="00C83C94"/>
    <w:rsid w:val="00C8625F"/>
    <w:rsid w:val="00C8788B"/>
    <w:rsid w:val="00C93D48"/>
    <w:rsid w:val="00CA0AE6"/>
    <w:rsid w:val="00CA36BD"/>
    <w:rsid w:val="00CA3878"/>
    <w:rsid w:val="00CA5E6E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B08F0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0EB-2E81-4923-B136-88722D14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2015-05-25T07:30:00Z</cp:lastPrinted>
  <dcterms:created xsi:type="dcterms:W3CDTF">2014-10-06T01:42:00Z</dcterms:created>
  <dcterms:modified xsi:type="dcterms:W3CDTF">2015-05-25T07:32:00Z</dcterms:modified>
</cp:coreProperties>
</file>