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4D" w:rsidRPr="00DE1D28" w:rsidRDefault="00DE1D28" w:rsidP="00DE1D28">
      <w:pPr>
        <w:jc w:val="right"/>
        <w:rPr>
          <w:sz w:val="26"/>
          <w:szCs w:val="26"/>
        </w:rPr>
      </w:pPr>
      <w:r w:rsidRPr="00DE1D28">
        <w:rPr>
          <w:sz w:val="26"/>
          <w:szCs w:val="26"/>
        </w:rPr>
        <w:t>ПРОЕКТ</w:t>
      </w:r>
    </w:p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</w:p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A74F22" w:rsidRDefault="00A74F22" w:rsidP="00A74F2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A74F22" w:rsidRDefault="00A74F22" w:rsidP="00A74F2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74F22" w:rsidRDefault="00DE1D28" w:rsidP="00A74F2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A74F22">
        <w:rPr>
          <w:rFonts w:ascii="Times New Roman" w:hAnsi="Times New Roman" w:cs="Times New Roman"/>
          <w:sz w:val="26"/>
          <w:szCs w:val="26"/>
        </w:rPr>
        <w:t xml:space="preserve">.2015 г.  </w:t>
      </w:r>
      <w:r w:rsidR="00A74F22">
        <w:rPr>
          <w:rFonts w:ascii="Times New Roman" w:hAnsi="Times New Roman" w:cs="Times New Roman"/>
          <w:sz w:val="26"/>
          <w:szCs w:val="26"/>
        </w:rPr>
        <w:tab/>
      </w:r>
      <w:r w:rsidR="00A74F2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A74F22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A74F22">
        <w:rPr>
          <w:rFonts w:ascii="Times New Roman" w:hAnsi="Times New Roman" w:cs="Times New Roman"/>
          <w:sz w:val="26"/>
          <w:szCs w:val="26"/>
        </w:rPr>
        <w:tab/>
      </w:r>
      <w:r w:rsidR="00A74F22">
        <w:rPr>
          <w:rFonts w:ascii="Times New Roman" w:hAnsi="Times New Roman" w:cs="Times New Roman"/>
          <w:sz w:val="26"/>
          <w:szCs w:val="26"/>
        </w:rPr>
        <w:tab/>
      </w:r>
      <w:r w:rsidR="00A74F22">
        <w:rPr>
          <w:rFonts w:ascii="Times New Roman" w:hAnsi="Times New Roman" w:cs="Times New Roman"/>
          <w:sz w:val="26"/>
          <w:szCs w:val="26"/>
        </w:rPr>
        <w:tab/>
        <w:t xml:space="preserve">                       №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A74F22" w:rsidRDefault="00A74F22" w:rsidP="00A74F2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tbl>
      <w:tblPr>
        <w:tblW w:w="0" w:type="auto"/>
        <w:tblLayout w:type="fixed"/>
        <w:tblLook w:val="04A0"/>
      </w:tblPr>
      <w:tblGrid>
        <w:gridCol w:w="5096"/>
      </w:tblGrid>
      <w:tr w:rsidR="00A74F22" w:rsidTr="00A74F22">
        <w:trPr>
          <w:trHeight w:val="220"/>
        </w:trPr>
        <w:tc>
          <w:tcPr>
            <w:tcW w:w="5096" w:type="dxa"/>
          </w:tcPr>
          <w:p w:rsidR="00A74F22" w:rsidRDefault="00A74F2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F22" w:rsidRDefault="00A74F22" w:rsidP="00A74F22">
            <w:pPr>
              <w:spacing w:after="200"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решение Совета депутатов Новороссийского сельсовета от 25.02.2015 г. №6 «Об установлении земельного налога на 2015 год»</w:t>
            </w:r>
          </w:p>
        </w:tc>
      </w:tr>
    </w:tbl>
    <w:p w:rsidR="00A74F22" w:rsidRDefault="00A74F22" w:rsidP="00A74F2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74F22" w:rsidRDefault="00A74F22" w:rsidP="00A74F22">
      <w:pPr>
        <w:pStyle w:val="3"/>
        <w:ind w:firstLine="8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>. 2 ст.393. ч. 1 ст. 397 Налогового кодекса РФ, Федеральным законом от 06.10.2003 № 131- ФЗ «Об общих принципах организации местного самоуправления в Российской Федерации», Уставом муниципального образования Новороссийский сельсовет, Совет депутатов Новороссийского сельсовета</w:t>
      </w:r>
    </w:p>
    <w:p w:rsidR="00A74F22" w:rsidRDefault="00A74F22" w:rsidP="00A74F22">
      <w:pPr>
        <w:pStyle w:val="a6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A74F22" w:rsidRDefault="00A74F22" w:rsidP="00A74F22">
      <w:pPr>
        <w:pStyle w:val="a6"/>
        <w:ind w:firstLine="284"/>
        <w:rPr>
          <w:rFonts w:ascii="Times New Roman" w:hAnsi="Times New Roman" w:cs="Times New Roman"/>
          <w:sz w:val="26"/>
          <w:szCs w:val="26"/>
        </w:rPr>
      </w:pPr>
    </w:p>
    <w:p w:rsidR="00A74F22" w:rsidRDefault="00A74F22" w:rsidP="00A74F22">
      <w:pPr>
        <w:pStyle w:val="3"/>
        <w:spacing w:after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1.Внести изменения в решение  Совета депутатов Новороссийского сельсовета от 25.02.2015 г. №6 «Об установлении земельного налога на 2015 год» по следующим позициям:</w:t>
      </w:r>
    </w:p>
    <w:p w:rsidR="00E1164D" w:rsidRPr="00A31C9B" w:rsidRDefault="00A74F22" w:rsidP="00A74F22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 Из </w:t>
      </w:r>
      <w:proofErr w:type="spellStart"/>
      <w:r>
        <w:rPr>
          <w:sz w:val="26"/>
          <w:szCs w:val="26"/>
        </w:rPr>
        <w:t>абз</w:t>
      </w:r>
      <w:proofErr w:type="spellEnd"/>
      <w:r>
        <w:rPr>
          <w:sz w:val="26"/>
          <w:szCs w:val="26"/>
        </w:rPr>
        <w:t xml:space="preserve">. 1 п. 9 решения исключить слова: «и физических лиц, являющихся индивидуальными предпринимателями»; </w:t>
      </w:r>
    </w:p>
    <w:p w:rsidR="00A74F22" w:rsidRPr="00A31C9B" w:rsidRDefault="00A74F22" w:rsidP="00A74F22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1.2. Из </w:t>
      </w:r>
      <w:proofErr w:type="spellStart"/>
      <w:r>
        <w:rPr>
          <w:sz w:val="26"/>
          <w:szCs w:val="26"/>
        </w:rPr>
        <w:t>абз</w:t>
      </w:r>
      <w:proofErr w:type="spellEnd"/>
      <w:r>
        <w:rPr>
          <w:sz w:val="26"/>
          <w:szCs w:val="26"/>
        </w:rPr>
        <w:t xml:space="preserve">. 2 п. 9 решения исключить слова: «и физических лиц, являющихся индивидуальными предпринимателями»; </w:t>
      </w:r>
    </w:p>
    <w:p w:rsidR="00A74F22" w:rsidRPr="001F2D4D" w:rsidRDefault="00A74F22" w:rsidP="00A74F22">
      <w:pPr>
        <w:autoSpaceDE w:val="0"/>
        <w:autoSpaceDN w:val="0"/>
        <w:adjustRightInd w:val="0"/>
        <w:ind w:firstLine="284"/>
        <w:jc w:val="both"/>
        <w:rPr>
          <w:bCs/>
          <w:sz w:val="26"/>
          <w:szCs w:val="26"/>
        </w:rPr>
      </w:pPr>
    </w:p>
    <w:p w:rsidR="00A74F22" w:rsidRPr="001F2D4D" w:rsidRDefault="00A74F22" w:rsidP="00A74F22">
      <w:pPr>
        <w:autoSpaceDE w:val="0"/>
        <w:autoSpaceDN w:val="0"/>
        <w:adjustRightInd w:val="0"/>
        <w:ind w:firstLine="284"/>
        <w:jc w:val="both"/>
        <w:rPr>
          <w:bCs/>
          <w:sz w:val="26"/>
          <w:szCs w:val="26"/>
        </w:rPr>
      </w:pPr>
      <w:r w:rsidRPr="001F2D4D">
        <w:rPr>
          <w:bCs/>
          <w:sz w:val="26"/>
          <w:szCs w:val="26"/>
        </w:rPr>
        <w:t>2.Настоящее решение вступает в силу со дня его официального опубликования (обнародования).</w:t>
      </w:r>
    </w:p>
    <w:p w:rsidR="00A74F22" w:rsidRPr="001F2D4D" w:rsidRDefault="00A74F22" w:rsidP="00A74F22">
      <w:pPr>
        <w:autoSpaceDE w:val="0"/>
        <w:autoSpaceDN w:val="0"/>
        <w:adjustRightInd w:val="0"/>
        <w:ind w:firstLine="284"/>
        <w:jc w:val="both"/>
        <w:rPr>
          <w:b/>
          <w:sz w:val="26"/>
          <w:szCs w:val="26"/>
        </w:rPr>
      </w:pPr>
    </w:p>
    <w:p w:rsidR="00A74F22" w:rsidRPr="00A31C9B" w:rsidRDefault="00A74F22" w:rsidP="00A74F22">
      <w:pPr>
        <w:ind w:firstLine="851"/>
        <w:jc w:val="both"/>
        <w:rPr>
          <w:sz w:val="26"/>
          <w:szCs w:val="26"/>
        </w:rPr>
      </w:pPr>
    </w:p>
    <w:p w:rsidR="00E1164D" w:rsidRPr="00A31C9B" w:rsidRDefault="00E1164D" w:rsidP="00A74F22">
      <w:pPr>
        <w:tabs>
          <w:tab w:val="left" w:pos="1304"/>
        </w:tabs>
        <w:ind w:firstLine="851"/>
        <w:jc w:val="both"/>
        <w:rPr>
          <w:sz w:val="26"/>
          <w:szCs w:val="26"/>
        </w:rPr>
      </w:pPr>
    </w:p>
    <w:p w:rsidR="00E1164D" w:rsidRPr="00A31C9B" w:rsidRDefault="00E1164D" w:rsidP="00E1164D">
      <w:pPr>
        <w:rPr>
          <w:sz w:val="26"/>
          <w:szCs w:val="26"/>
        </w:rPr>
      </w:pPr>
    </w:p>
    <w:p w:rsidR="00B77D1E" w:rsidRDefault="00B77D1E" w:rsidP="00E1164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E1164D" w:rsidRPr="00A31C9B" w:rsidRDefault="00BA0271" w:rsidP="00E1164D">
      <w:pPr>
        <w:rPr>
          <w:sz w:val="26"/>
          <w:szCs w:val="26"/>
        </w:rPr>
      </w:pPr>
      <w:r>
        <w:rPr>
          <w:sz w:val="26"/>
          <w:szCs w:val="26"/>
        </w:rPr>
        <w:t>Новороссийского</w:t>
      </w:r>
      <w:r w:rsidR="00B77D1E">
        <w:rPr>
          <w:sz w:val="26"/>
          <w:szCs w:val="26"/>
        </w:rPr>
        <w:t xml:space="preserve"> сельсовет</w:t>
      </w:r>
      <w:r w:rsidR="004561E1">
        <w:rPr>
          <w:sz w:val="26"/>
          <w:szCs w:val="26"/>
        </w:rPr>
        <w:t>а</w:t>
      </w:r>
      <w:r w:rsidR="00B77D1E">
        <w:rPr>
          <w:sz w:val="26"/>
          <w:szCs w:val="26"/>
        </w:rPr>
        <w:t xml:space="preserve">                                     </w:t>
      </w:r>
      <w:r w:rsidR="004561E1">
        <w:rPr>
          <w:sz w:val="26"/>
          <w:szCs w:val="26"/>
        </w:rPr>
        <w:t xml:space="preserve">                          </w:t>
      </w:r>
      <w:r w:rsidR="00BC5F6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Абаринова</w:t>
      </w:r>
      <w:proofErr w:type="spellEnd"/>
      <w:r w:rsidR="00B77D1E">
        <w:rPr>
          <w:sz w:val="26"/>
          <w:szCs w:val="26"/>
        </w:rPr>
        <w:t xml:space="preserve">  </w:t>
      </w:r>
    </w:p>
    <w:p w:rsidR="00E1164D" w:rsidRPr="00A31C9B" w:rsidRDefault="00E1164D" w:rsidP="00E1164D">
      <w:pPr>
        <w:rPr>
          <w:sz w:val="26"/>
          <w:szCs w:val="26"/>
        </w:rPr>
      </w:pPr>
    </w:p>
    <w:p w:rsidR="0051779B" w:rsidRDefault="0051779B" w:rsidP="0051779B">
      <w:pPr>
        <w:jc w:val="both"/>
        <w:rPr>
          <w:sz w:val="26"/>
          <w:szCs w:val="26"/>
        </w:rPr>
      </w:pPr>
    </w:p>
    <w:p w:rsidR="0051779B" w:rsidRDefault="0051779B" w:rsidP="0051779B">
      <w:pPr>
        <w:jc w:val="both"/>
        <w:rPr>
          <w:sz w:val="26"/>
          <w:szCs w:val="26"/>
        </w:rPr>
      </w:pPr>
    </w:p>
    <w:p w:rsidR="0051779B" w:rsidRPr="00602E53" w:rsidRDefault="0051779B" w:rsidP="0051779B">
      <w:pPr>
        <w:jc w:val="both"/>
        <w:rPr>
          <w:sz w:val="26"/>
          <w:szCs w:val="26"/>
        </w:rPr>
      </w:pPr>
    </w:p>
    <w:sectPr w:rsidR="0051779B" w:rsidRPr="00602E53" w:rsidSect="002A6D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1164D"/>
    <w:rsid w:val="00057655"/>
    <w:rsid w:val="000B6F91"/>
    <w:rsid w:val="00172D61"/>
    <w:rsid w:val="001F6548"/>
    <w:rsid w:val="002524FF"/>
    <w:rsid w:val="0029785E"/>
    <w:rsid w:val="002A6DBF"/>
    <w:rsid w:val="002B66F9"/>
    <w:rsid w:val="002B7875"/>
    <w:rsid w:val="002D21A7"/>
    <w:rsid w:val="003473EE"/>
    <w:rsid w:val="003A44D6"/>
    <w:rsid w:val="003B3545"/>
    <w:rsid w:val="003E754E"/>
    <w:rsid w:val="004561E1"/>
    <w:rsid w:val="00472922"/>
    <w:rsid w:val="0051779B"/>
    <w:rsid w:val="00517F37"/>
    <w:rsid w:val="005764D1"/>
    <w:rsid w:val="005A1263"/>
    <w:rsid w:val="005E65C2"/>
    <w:rsid w:val="00600CA5"/>
    <w:rsid w:val="00632ACC"/>
    <w:rsid w:val="00652BAE"/>
    <w:rsid w:val="00697BE3"/>
    <w:rsid w:val="006B477C"/>
    <w:rsid w:val="007547DB"/>
    <w:rsid w:val="007C084A"/>
    <w:rsid w:val="00840FF4"/>
    <w:rsid w:val="00857166"/>
    <w:rsid w:val="00896BDD"/>
    <w:rsid w:val="00997016"/>
    <w:rsid w:val="009E748C"/>
    <w:rsid w:val="00A74F22"/>
    <w:rsid w:val="00A75498"/>
    <w:rsid w:val="00A86A39"/>
    <w:rsid w:val="00AD084B"/>
    <w:rsid w:val="00B6123B"/>
    <w:rsid w:val="00B77D1E"/>
    <w:rsid w:val="00BA0271"/>
    <w:rsid w:val="00BB3038"/>
    <w:rsid w:val="00BC5F61"/>
    <w:rsid w:val="00C7060D"/>
    <w:rsid w:val="00D22CC2"/>
    <w:rsid w:val="00DE1D28"/>
    <w:rsid w:val="00E1164D"/>
    <w:rsid w:val="00E95AE9"/>
    <w:rsid w:val="00F154B7"/>
    <w:rsid w:val="00F5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64D"/>
  </w:style>
  <w:style w:type="paragraph" w:styleId="2">
    <w:name w:val="heading 2"/>
    <w:aliases w:val="H2,&quot;Изумруд&quot;"/>
    <w:basedOn w:val="a"/>
    <w:next w:val="a"/>
    <w:qFormat/>
    <w:rsid w:val="00E1164D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E116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1164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1">
    <w:name w:val="Знак1"/>
    <w:basedOn w:val="a"/>
    <w:semiHidden/>
    <w:rsid w:val="00E1164D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rsid w:val="00E1164D"/>
    <w:pPr>
      <w:spacing w:after="120"/>
      <w:ind w:left="283"/>
    </w:pPr>
    <w:rPr>
      <w:sz w:val="16"/>
      <w:szCs w:val="16"/>
    </w:rPr>
  </w:style>
  <w:style w:type="paragraph" w:styleId="a3">
    <w:name w:val="List Paragraph"/>
    <w:basedOn w:val="a"/>
    <w:qFormat/>
    <w:rsid w:val="007547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E95AE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C5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с отступом 3 Знак"/>
    <w:basedOn w:val="a0"/>
    <w:link w:val="3"/>
    <w:rsid w:val="00A74F22"/>
    <w:rPr>
      <w:sz w:val="16"/>
      <w:szCs w:val="16"/>
    </w:rPr>
  </w:style>
  <w:style w:type="paragraph" w:styleId="a6">
    <w:name w:val="No Spacing"/>
    <w:uiPriority w:val="1"/>
    <w:qFormat/>
    <w:rsid w:val="00A74F2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"Dimazzz's Computers"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****</dc:creator>
  <cp:keywords/>
  <dc:description/>
  <cp:lastModifiedBy>123</cp:lastModifiedBy>
  <cp:revision>19</cp:revision>
  <cp:lastPrinted>2015-02-25T06:31:00Z</cp:lastPrinted>
  <dcterms:created xsi:type="dcterms:W3CDTF">2015-01-15T01:45:00Z</dcterms:created>
  <dcterms:modified xsi:type="dcterms:W3CDTF">2015-08-28T01:57:00Z</dcterms:modified>
</cp:coreProperties>
</file>