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C" w:rsidRDefault="001B792C" w:rsidP="001B792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1B792C" w:rsidP="00553A87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----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</w:t>
      </w:r>
      <w:r w:rsidR="001B792C">
        <w:rPr>
          <w:sz w:val="26"/>
          <w:szCs w:val="26"/>
        </w:rPr>
        <w:t>3</w:t>
      </w:r>
      <w:r>
        <w:rPr>
          <w:sz w:val="26"/>
          <w:szCs w:val="26"/>
        </w:rPr>
        <w:t xml:space="preserve">.10.2015 № </w:t>
      </w:r>
      <w:r w:rsidR="001B792C">
        <w:rPr>
          <w:sz w:val="26"/>
          <w:szCs w:val="26"/>
        </w:rPr>
        <w:t>9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кодекса Российской</w:t>
      </w:r>
      <w:proofErr w:type="gramEnd"/>
      <w:r>
        <w:rPr>
          <w:sz w:val="26"/>
          <w:szCs w:val="26"/>
        </w:rPr>
        <w:t xml:space="preserve">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Красноярский край, Минусинский район, п. Озеро </w:t>
      </w:r>
      <w:proofErr w:type="spellStart"/>
      <w:r w:rsidR="001B792C">
        <w:rPr>
          <w:sz w:val="26"/>
          <w:szCs w:val="26"/>
        </w:rPr>
        <w:t>Тагарское</w:t>
      </w:r>
      <w:proofErr w:type="spellEnd"/>
      <w:r w:rsidR="001B792C">
        <w:rPr>
          <w:sz w:val="26"/>
          <w:szCs w:val="26"/>
        </w:rPr>
        <w:t>, ул. Набережная, д.10</w:t>
      </w:r>
      <w:r>
        <w:rPr>
          <w:sz w:val="26"/>
          <w:szCs w:val="26"/>
        </w:rPr>
        <w:t>, земельный участок с кадастровым номером 19:04:020</w:t>
      </w:r>
      <w:r w:rsidR="001B792C">
        <w:rPr>
          <w:sz w:val="26"/>
          <w:szCs w:val="26"/>
        </w:rPr>
        <w:t>102</w:t>
      </w:r>
      <w:r>
        <w:rPr>
          <w:sz w:val="26"/>
          <w:szCs w:val="26"/>
        </w:rPr>
        <w:t>:</w:t>
      </w:r>
      <w:r w:rsidR="001B792C">
        <w:rPr>
          <w:sz w:val="26"/>
          <w:szCs w:val="26"/>
        </w:rPr>
        <w:t>520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1B792C">
        <w:rPr>
          <w:sz w:val="26"/>
          <w:szCs w:val="26"/>
        </w:rPr>
        <w:t>700</w:t>
      </w:r>
      <w:r>
        <w:rPr>
          <w:sz w:val="26"/>
          <w:szCs w:val="26"/>
        </w:rPr>
        <w:t xml:space="preserve"> кв. м, расположенный по адресу: </w:t>
      </w:r>
      <w:proofErr w:type="gramStart"/>
      <w:r>
        <w:rPr>
          <w:sz w:val="26"/>
          <w:szCs w:val="26"/>
        </w:rPr>
        <w:t xml:space="preserve">Республика Хакасия, Алтайский район, </w:t>
      </w:r>
      <w:r w:rsidR="001B792C">
        <w:rPr>
          <w:sz w:val="26"/>
          <w:szCs w:val="26"/>
        </w:rPr>
        <w:t>с. Новороссийское</w:t>
      </w:r>
      <w:r>
        <w:rPr>
          <w:sz w:val="26"/>
          <w:szCs w:val="26"/>
        </w:rPr>
        <w:t xml:space="preserve">,   ул. </w:t>
      </w:r>
      <w:r w:rsidR="00AA6459">
        <w:rPr>
          <w:sz w:val="26"/>
          <w:szCs w:val="26"/>
        </w:rPr>
        <w:t>Титова</w:t>
      </w:r>
      <w:r>
        <w:rPr>
          <w:sz w:val="26"/>
          <w:szCs w:val="26"/>
        </w:rPr>
        <w:t>, уч.</w:t>
      </w:r>
      <w:r w:rsidR="00AA6459">
        <w:rPr>
          <w:sz w:val="26"/>
          <w:szCs w:val="26"/>
        </w:rPr>
        <w:t>19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  <w:proofErr w:type="gramEnd"/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2015-10-14T06:50:00Z</cp:lastPrinted>
  <dcterms:created xsi:type="dcterms:W3CDTF">2015-10-14T03:34:00Z</dcterms:created>
  <dcterms:modified xsi:type="dcterms:W3CDTF">2015-10-16T03:15:00Z</dcterms:modified>
</cp:coreProperties>
</file>